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xmlns:w16du="http://schemas.microsoft.com/office/word/2023/wordml/word16du" mc:Ignorable="w14 w15 wp14 w16se w16cid w16 w16cex w16sdtdh w16sdtfl">
  <w:body>
    <w:p w:rsidR="20C2ED4D" w:rsidP="773F383E" w:rsidRDefault="20C2ED4D" w14:paraId="209C32C2" w14:textId="1A89D569">
      <w:pPr>
        <w:spacing w:before="0" w:beforeAutospacing="off" w:after="0" w:afterAutospacing="off" w:line="480" w:lineRule="auto"/>
        <w:rPr>
          <w:rFonts w:ascii="Times New Roman" w:hAnsi="Times New Roman" w:eastAsia="Times New Roman" w:cs="Times New Roman"/>
          <w:noProof w:val="0"/>
          <w:color w:val="000000" w:themeColor="text1" w:themeTint="FF" w:themeShade="FF"/>
          <w:sz w:val="24"/>
          <w:szCs w:val="24"/>
          <w:lang w:val="en-US"/>
        </w:rPr>
      </w:pPr>
      <w:r w:rsidRPr="773F383E" w:rsidR="20C2ED4D">
        <w:rPr>
          <w:rFonts w:ascii="Times New Roman" w:hAnsi="Times New Roman" w:eastAsia="Times New Roman" w:cs="Times New Roman"/>
          <w:b w:val="1"/>
          <w:bCs w:val="1"/>
          <w:noProof w:val="0"/>
          <w:color w:val="000000" w:themeColor="text1" w:themeTint="FF" w:themeShade="FF"/>
          <w:sz w:val="24"/>
          <w:szCs w:val="24"/>
          <w:lang w:val="en-US"/>
        </w:rPr>
        <w:t xml:space="preserve">Title: </w:t>
      </w:r>
      <w:r w:rsidRPr="773F383E" w:rsidR="20C2ED4D">
        <w:rPr>
          <w:rFonts w:ascii="Times New Roman" w:hAnsi="Times New Roman" w:eastAsia="Times New Roman" w:cs="Times New Roman"/>
          <w:noProof w:val="0"/>
          <w:color w:val="000000" w:themeColor="text1" w:themeTint="FF" w:themeShade="FF"/>
          <w:sz w:val="24"/>
          <w:szCs w:val="24"/>
          <w:lang w:val="en-US"/>
        </w:rPr>
        <w:t xml:space="preserve">If </w:t>
      </w:r>
      <w:r w:rsidRPr="773F383E" w:rsidR="20C2ED4D">
        <w:rPr>
          <w:rFonts w:ascii="Times New Roman" w:hAnsi="Times New Roman" w:eastAsia="Times New Roman" w:cs="Times New Roman"/>
          <w:noProof w:val="0"/>
          <w:color w:val="000000" w:themeColor="text1" w:themeTint="FF" w:themeShade="FF"/>
          <w:sz w:val="24"/>
          <w:szCs w:val="24"/>
          <w:lang w:val="en-US"/>
        </w:rPr>
        <w:t>you’re</w:t>
      </w:r>
      <w:r w:rsidRPr="773F383E" w:rsidR="20C2ED4D">
        <w:rPr>
          <w:rFonts w:ascii="Times New Roman" w:hAnsi="Times New Roman" w:eastAsia="Times New Roman" w:cs="Times New Roman"/>
          <w:noProof w:val="0"/>
          <w:color w:val="000000" w:themeColor="text1" w:themeTint="FF" w:themeShade="FF"/>
          <w:sz w:val="24"/>
          <w:szCs w:val="24"/>
          <w:lang w:val="en-US"/>
        </w:rPr>
        <w:t xml:space="preserve"> rare, should I care? How imperfect detection changes relationships between biodiversity and global change drivers</w:t>
      </w:r>
    </w:p>
    <w:p w:rsidR="20C2ED4D" w:rsidP="11FB15ED" w:rsidRDefault="20C2ED4D" w14:paraId="7104925E" w14:textId="0CBABB46">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lang w:val="en-US"/>
        </w:rPr>
        <w:t xml:space="preserve"> </w:t>
      </w:r>
    </w:p>
    <w:p w:rsidR="20C2ED4D" w:rsidP="11FB15ED" w:rsidRDefault="20C2ED4D" w14:paraId="0E4CA173" w14:textId="5F9D8721">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 xml:space="preserve">Author List: </w:t>
      </w:r>
      <w:r w:rsidRPr="11FB15ED" w:rsidR="20C2ED4D">
        <w:rPr>
          <w:rFonts w:ascii="Times New Roman" w:hAnsi="Times New Roman" w:eastAsia="Times New Roman" w:cs="Times New Roman"/>
          <w:noProof w:val="0"/>
          <w:color w:val="000000" w:themeColor="text1" w:themeTint="FF" w:themeShade="FF"/>
          <w:sz w:val="24"/>
          <w:szCs w:val="24"/>
          <w:lang w:val="en-US"/>
        </w:rPr>
        <w:t>Ana Miller-ter Kuile</w:t>
      </w:r>
      <w:r w:rsidRPr="11FB15ED" w:rsidR="20C2ED4D">
        <w:rPr>
          <w:rFonts w:ascii="Times New Roman" w:hAnsi="Times New Roman" w:eastAsia="Times New Roman" w:cs="Times New Roman"/>
          <w:noProof w:val="0"/>
          <w:color w:val="000000" w:themeColor="text1" w:themeTint="FF" w:themeShade="FF"/>
          <w:sz w:val="24"/>
          <w:szCs w:val="24"/>
          <w:vertAlign w:val="superscript"/>
          <w:lang w:val="en-US"/>
        </w:rPr>
        <w:t>1,2</w:t>
      </w:r>
      <w:r w:rsidRPr="11FB15ED" w:rsidR="20C2ED4D">
        <w:rPr>
          <w:rFonts w:ascii="Times New Roman" w:hAnsi="Times New Roman" w:eastAsia="Times New Roman" w:cs="Times New Roman"/>
          <w:noProof w:val="0"/>
          <w:color w:val="000000" w:themeColor="text1" w:themeTint="FF" w:themeShade="FF"/>
          <w:sz w:val="24"/>
          <w:szCs w:val="24"/>
          <w:lang w:val="en-US"/>
        </w:rPr>
        <w:t>, An Bui</w:t>
      </w:r>
      <w:r w:rsidRPr="11FB15ED" w:rsidR="20C2ED4D">
        <w:rPr>
          <w:rFonts w:ascii="Times New Roman" w:hAnsi="Times New Roman" w:eastAsia="Times New Roman" w:cs="Times New Roman"/>
          <w:noProof w:val="0"/>
          <w:color w:val="000000" w:themeColor="text1" w:themeTint="FF" w:themeShade="FF"/>
          <w:sz w:val="24"/>
          <w:szCs w:val="24"/>
          <w:vertAlign w:val="superscript"/>
          <w:lang w:val="en-US"/>
        </w:rPr>
        <w:t>3</w:t>
      </w:r>
      <w:r w:rsidRPr="11FB15ED" w:rsidR="20C2ED4D">
        <w:rPr>
          <w:rFonts w:ascii="Times New Roman" w:hAnsi="Times New Roman" w:eastAsia="Times New Roman" w:cs="Times New Roman"/>
          <w:noProof w:val="0"/>
          <w:color w:val="000000" w:themeColor="text1" w:themeTint="FF" w:themeShade="FF"/>
          <w:sz w:val="24"/>
          <w:szCs w:val="24"/>
          <w:lang w:val="en-US"/>
        </w:rPr>
        <w:t>, Austen Apigo</w:t>
      </w:r>
      <w:r w:rsidRPr="11FB15ED" w:rsidR="20C2ED4D">
        <w:rPr>
          <w:rFonts w:ascii="Times New Roman" w:hAnsi="Times New Roman" w:eastAsia="Times New Roman" w:cs="Times New Roman"/>
          <w:noProof w:val="0"/>
          <w:color w:val="000000" w:themeColor="text1" w:themeTint="FF" w:themeShade="FF"/>
          <w:sz w:val="24"/>
          <w:szCs w:val="24"/>
          <w:vertAlign w:val="superscript"/>
          <w:lang w:val="en-US"/>
        </w:rPr>
        <w:t>4</w:t>
      </w:r>
      <w:r w:rsidRPr="11FB15ED" w:rsidR="20C2ED4D">
        <w:rPr>
          <w:rFonts w:ascii="Times New Roman" w:hAnsi="Times New Roman" w:eastAsia="Times New Roman" w:cs="Times New Roman"/>
          <w:noProof w:val="0"/>
          <w:color w:val="000000" w:themeColor="text1" w:themeTint="FF" w:themeShade="FF"/>
          <w:sz w:val="24"/>
          <w:szCs w:val="24"/>
          <w:lang w:val="en-US"/>
        </w:rPr>
        <w:t>, Shelby Lamm</w:t>
      </w:r>
      <w:r w:rsidRPr="11FB15ED" w:rsidR="20C2ED4D">
        <w:rPr>
          <w:rFonts w:ascii="Times New Roman" w:hAnsi="Times New Roman" w:eastAsia="Times New Roman" w:cs="Times New Roman"/>
          <w:noProof w:val="0"/>
          <w:color w:val="000000" w:themeColor="text1" w:themeTint="FF" w:themeShade="FF"/>
          <w:sz w:val="24"/>
          <w:szCs w:val="24"/>
          <w:vertAlign w:val="superscript"/>
          <w:lang w:val="en-US"/>
        </w:rPr>
        <w:t>1</w:t>
      </w:r>
      <w:r w:rsidRPr="11FB15ED" w:rsidR="20C2ED4D">
        <w:rPr>
          <w:rFonts w:ascii="Times New Roman" w:hAnsi="Times New Roman" w:eastAsia="Times New Roman" w:cs="Times New Roman"/>
          <w:noProof w:val="0"/>
          <w:color w:val="000000" w:themeColor="text1" w:themeTint="FF" w:themeShade="FF"/>
          <w:sz w:val="24"/>
          <w:szCs w:val="24"/>
          <w:lang w:val="en-US"/>
        </w:rPr>
        <w:t>, Megan Swan</w:t>
      </w:r>
      <w:r w:rsidRPr="11FB15ED" w:rsidR="20C2ED4D">
        <w:rPr>
          <w:rFonts w:ascii="Times New Roman" w:hAnsi="Times New Roman" w:eastAsia="Times New Roman" w:cs="Times New Roman"/>
          <w:noProof w:val="0"/>
          <w:color w:val="000000" w:themeColor="text1" w:themeTint="FF" w:themeShade="FF"/>
          <w:sz w:val="24"/>
          <w:szCs w:val="24"/>
          <w:vertAlign w:val="superscript"/>
          <w:lang w:val="en-US"/>
        </w:rPr>
        <w:t>5</w:t>
      </w:r>
      <w:r w:rsidRPr="11FB15ED" w:rsidR="20C2ED4D">
        <w:rPr>
          <w:rFonts w:ascii="Times New Roman" w:hAnsi="Times New Roman" w:eastAsia="Times New Roman" w:cs="Times New Roman"/>
          <w:noProof w:val="0"/>
          <w:color w:val="000000" w:themeColor="text1" w:themeTint="FF" w:themeShade="FF"/>
          <w:sz w:val="24"/>
          <w:szCs w:val="24"/>
          <w:lang w:val="en-US"/>
        </w:rPr>
        <w:t>, Jamie S. Sanderlin</w:t>
      </w:r>
      <w:r w:rsidRPr="11FB15ED" w:rsidR="20C2ED4D">
        <w:rPr>
          <w:rFonts w:ascii="Times New Roman" w:hAnsi="Times New Roman" w:eastAsia="Times New Roman" w:cs="Times New Roman"/>
          <w:noProof w:val="0"/>
          <w:color w:val="000000" w:themeColor="text1" w:themeTint="FF" w:themeShade="FF"/>
          <w:sz w:val="24"/>
          <w:szCs w:val="24"/>
          <w:vertAlign w:val="superscript"/>
          <w:lang w:val="en-US"/>
        </w:rPr>
        <w:t>2</w:t>
      </w:r>
      <w:r w:rsidRPr="11FB15ED" w:rsidR="20C2ED4D">
        <w:rPr>
          <w:rFonts w:ascii="Times New Roman" w:hAnsi="Times New Roman" w:eastAsia="Times New Roman" w:cs="Times New Roman"/>
          <w:noProof w:val="0"/>
          <w:color w:val="000000" w:themeColor="text1" w:themeTint="FF" w:themeShade="FF"/>
          <w:sz w:val="24"/>
          <w:szCs w:val="24"/>
          <w:lang w:val="en-US"/>
        </w:rPr>
        <w:t>, Kiona Ogle</w:t>
      </w:r>
      <w:r w:rsidRPr="11FB15ED" w:rsidR="20C2ED4D">
        <w:rPr>
          <w:rFonts w:ascii="Times New Roman" w:hAnsi="Times New Roman" w:eastAsia="Times New Roman" w:cs="Times New Roman"/>
          <w:noProof w:val="0"/>
          <w:color w:val="000000" w:themeColor="text1" w:themeTint="FF" w:themeShade="FF"/>
          <w:sz w:val="24"/>
          <w:szCs w:val="24"/>
          <w:vertAlign w:val="superscript"/>
          <w:lang w:val="en-US"/>
        </w:rPr>
        <w:t>1</w:t>
      </w:r>
    </w:p>
    <w:p w:rsidR="20C2ED4D" w:rsidP="11FB15ED" w:rsidRDefault="20C2ED4D" w14:paraId="3EBE5A5A" w14:textId="7D9A2C13">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vertAlign w:val="superscript"/>
          <w:lang w:val="en-US"/>
        </w:rPr>
        <w:t xml:space="preserve"> </w:t>
      </w:r>
    </w:p>
    <w:p w:rsidR="20C2ED4D" w:rsidP="11FB15ED" w:rsidRDefault="20C2ED4D" w14:paraId="3A771199" w14:textId="38C2CE92">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Author Emails:</w:t>
      </w:r>
    </w:p>
    <w:p w:rsidR="20C2ED4D" w:rsidP="11FB15ED" w:rsidRDefault="20C2ED4D" w14:paraId="7F4927EB" w14:textId="2691EFC3">
      <w:pPr>
        <w:spacing w:before="0" w:beforeAutospacing="off" w:after="0" w:afterAutospacing="off" w:line="480" w:lineRule="auto"/>
      </w:pPr>
      <w:hyperlink r:id="R877a95d61253437a">
        <w:r w:rsidRPr="11FB15ED" w:rsidR="20C2ED4D">
          <w:rPr>
            <w:rStyle w:val="Hyperlink"/>
            <w:rFonts w:ascii="Times New Roman" w:hAnsi="Times New Roman" w:eastAsia="Times New Roman" w:cs="Times New Roman"/>
            <w:noProof w:val="0"/>
            <w:sz w:val="24"/>
            <w:szCs w:val="24"/>
            <w:lang w:val="en-US"/>
          </w:rPr>
          <w:t>ana.miller-ter-kuile@nau.edu</w:t>
        </w:r>
      </w:hyperlink>
      <w:r w:rsidRPr="11FB15ED" w:rsidR="20C2ED4D">
        <w:rPr>
          <w:rFonts w:ascii="Times New Roman" w:hAnsi="Times New Roman" w:eastAsia="Times New Roman" w:cs="Times New Roman"/>
          <w:noProof w:val="0"/>
          <w:color w:val="000000" w:themeColor="text1" w:themeTint="FF" w:themeShade="FF"/>
          <w:sz w:val="24"/>
          <w:szCs w:val="24"/>
          <w:lang w:val="en-US"/>
        </w:rPr>
        <w:t xml:space="preserve"> (ORCID: 0000-0003-2599-5158)</w:t>
      </w:r>
    </w:p>
    <w:p w:rsidR="20C2ED4D" w:rsidP="11FB15ED" w:rsidRDefault="20C2ED4D" w14:paraId="11580B99" w14:textId="4CCA401F">
      <w:pPr>
        <w:spacing w:before="0" w:beforeAutospacing="off" w:after="0" w:afterAutospacing="off" w:line="480" w:lineRule="auto"/>
      </w:pPr>
      <w:hyperlink r:id="Rc9024d5549da4b44">
        <w:r w:rsidRPr="11FB15ED" w:rsidR="20C2ED4D">
          <w:rPr>
            <w:rStyle w:val="Hyperlink"/>
            <w:rFonts w:ascii="Times New Roman" w:hAnsi="Times New Roman" w:eastAsia="Times New Roman" w:cs="Times New Roman"/>
            <w:noProof w:val="0"/>
            <w:sz w:val="24"/>
            <w:szCs w:val="24"/>
            <w:lang w:val="en-US"/>
          </w:rPr>
          <w:t>an_bui@ucsb.edu</w:t>
        </w:r>
      </w:hyperlink>
      <w:r w:rsidRPr="11FB15ED" w:rsidR="20C2ED4D">
        <w:rPr>
          <w:rFonts w:ascii="Times New Roman" w:hAnsi="Times New Roman" w:eastAsia="Times New Roman" w:cs="Times New Roman"/>
          <w:noProof w:val="0"/>
          <w:color w:val="000000" w:themeColor="text1" w:themeTint="FF" w:themeShade="FF"/>
          <w:sz w:val="24"/>
          <w:szCs w:val="24"/>
          <w:lang w:val="en-US"/>
        </w:rPr>
        <w:t xml:space="preserve"> (ORCID: 0000-0002-9548-7776)</w:t>
      </w:r>
    </w:p>
    <w:p w:rsidR="20C2ED4D" w:rsidP="11FB15ED" w:rsidRDefault="20C2ED4D" w14:paraId="26F7C8B9" w14:textId="1D3E7E5F">
      <w:pPr>
        <w:spacing w:before="0" w:beforeAutospacing="off" w:after="0" w:afterAutospacing="off" w:line="480" w:lineRule="auto"/>
      </w:pPr>
      <w:hyperlink r:id="Re574716b86374b2e">
        <w:r w:rsidRPr="11FB15ED" w:rsidR="20C2ED4D">
          <w:rPr>
            <w:rStyle w:val="Hyperlink"/>
            <w:rFonts w:ascii="Times New Roman" w:hAnsi="Times New Roman" w:eastAsia="Times New Roman" w:cs="Times New Roman"/>
            <w:noProof w:val="0"/>
            <w:sz w:val="24"/>
            <w:szCs w:val="24"/>
            <w:lang w:val="en-US"/>
          </w:rPr>
          <w:t>aaapigo@uci.edu</w:t>
        </w:r>
      </w:hyperlink>
      <w:r w:rsidRPr="11FB15ED" w:rsidR="20C2ED4D">
        <w:rPr>
          <w:rFonts w:ascii="Times New Roman" w:hAnsi="Times New Roman" w:eastAsia="Times New Roman" w:cs="Times New Roman"/>
          <w:noProof w:val="0"/>
          <w:color w:val="000000" w:themeColor="text1" w:themeTint="FF" w:themeShade="FF"/>
          <w:sz w:val="24"/>
          <w:szCs w:val="24"/>
          <w:lang w:val="en-US"/>
        </w:rPr>
        <w:t xml:space="preserve"> (ORCID: 0000-0002-2525-0394)</w:t>
      </w:r>
    </w:p>
    <w:p w:rsidR="20C2ED4D" w:rsidP="11FB15ED" w:rsidRDefault="20C2ED4D" w14:paraId="3CFB25D2" w14:textId="080A30B7">
      <w:pPr>
        <w:spacing w:before="0" w:beforeAutospacing="off" w:after="0" w:afterAutospacing="off" w:line="480" w:lineRule="auto"/>
      </w:pPr>
      <w:hyperlink r:id="R3b879eb6f0a34e81">
        <w:r w:rsidRPr="11FB15ED" w:rsidR="20C2ED4D">
          <w:rPr>
            <w:rStyle w:val="Hyperlink"/>
            <w:rFonts w:ascii="Times New Roman" w:hAnsi="Times New Roman" w:eastAsia="Times New Roman" w:cs="Times New Roman"/>
            <w:noProof w:val="0"/>
            <w:sz w:val="24"/>
            <w:szCs w:val="24"/>
            <w:lang w:val="en-US"/>
          </w:rPr>
          <w:t>shelby.lamm@nau.edu</w:t>
        </w:r>
      </w:hyperlink>
      <w:r w:rsidRPr="11FB15ED" w:rsidR="20C2ED4D">
        <w:rPr>
          <w:rFonts w:ascii="Times New Roman" w:hAnsi="Times New Roman" w:eastAsia="Times New Roman" w:cs="Times New Roman"/>
          <w:noProof w:val="0"/>
          <w:color w:val="000000" w:themeColor="text1" w:themeTint="FF" w:themeShade="FF"/>
          <w:sz w:val="24"/>
          <w:szCs w:val="24"/>
          <w:lang w:val="en-US"/>
        </w:rPr>
        <w:t xml:space="preserve"> (ORCID: 0000-0002-9710-9023)</w:t>
      </w:r>
    </w:p>
    <w:p w:rsidR="20C2ED4D" w:rsidP="11FB15ED" w:rsidRDefault="20C2ED4D" w14:paraId="26D2C204" w14:textId="51A80203">
      <w:pPr>
        <w:spacing w:before="0" w:beforeAutospacing="off" w:after="0" w:afterAutospacing="off" w:line="480" w:lineRule="auto"/>
      </w:pPr>
      <w:hyperlink r:id="Rd2fad782c01f40ad">
        <w:r w:rsidRPr="11FB15ED" w:rsidR="20C2ED4D">
          <w:rPr>
            <w:rStyle w:val="Hyperlink"/>
            <w:rFonts w:ascii="Times New Roman" w:hAnsi="Times New Roman" w:eastAsia="Times New Roman" w:cs="Times New Roman"/>
            <w:noProof w:val="0"/>
            <w:sz w:val="24"/>
            <w:szCs w:val="24"/>
            <w:lang w:val="en-US"/>
          </w:rPr>
          <w:t>megan_swan@nps.gov</w:t>
        </w:r>
      </w:hyperlink>
      <w:r w:rsidRPr="11FB15ED" w:rsidR="20C2ED4D">
        <w:rPr>
          <w:rFonts w:ascii="Times New Roman" w:hAnsi="Times New Roman" w:eastAsia="Times New Roman" w:cs="Times New Roman"/>
          <w:noProof w:val="0"/>
          <w:color w:val="000000" w:themeColor="text1" w:themeTint="FF" w:themeShade="FF"/>
          <w:sz w:val="24"/>
          <w:szCs w:val="24"/>
          <w:lang w:val="en-US"/>
        </w:rPr>
        <w:t xml:space="preserve"> (ORCID: 0009-0000-3467-022X)</w:t>
      </w:r>
    </w:p>
    <w:p w:rsidR="20C2ED4D" w:rsidP="11FB15ED" w:rsidRDefault="20C2ED4D" w14:paraId="1EDFF75F" w14:textId="1DA46E17">
      <w:pPr>
        <w:spacing w:before="0" w:beforeAutospacing="off" w:after="0" w:afterAutospacing="off" w:line="480" w:lineRule="auto"/>
      </w:pPr>
      <w:hyperlink r:id="R45cb11859a17460f">
        <w:r w:rsidRPr="11FB15ED" w:rsidR="20C2ED4D">
          <w:rPr>
            <w:rStyle w:val="Hyperlink"/>
            <w:rFonts w:ascii="Times New Roman" w:hAnsi="Times New Roman" w:eastAsia="Times New Roman" w:cs="Times New Roman"/>
            <w:noProof w:val="0"/>
            <w:sz w:val="24"/>
            <w:szCs w:val="24"/>
            <w:lang w:val="en-US"/>
          </w:rPr>
          <w:t>jamie.l.sanderlin@usda.gov</w:t>
        </w:r>
      </w:hyperlink>
      <w:r w:rsidRPr="11FB15ED" w:rsidR="20C2ED4D">
        <w:rPr>
          <w:rFonts w:ascii="Times New Roman" w:hAnsi="Times New Roman" w:eastAsia="Times New Roman" w:cs="Times New Roman"/>
          <w:noProof w:val="0"/>
          <w:color w:val="000000" w:themeColor="text1" w:themeTint="FF" w:themeShade="FF"/>
          <w:sz w:val="24"/>
          <w:szCs w:val="24"/>
          <w:lang w:val="en-US"/>
        </w:rPr>
        <w:t xml:space="preserve"> (ORCID: 0000-0001-8651-9804)</w:t>
      </w:r>
    </w:p>
    <w:p w:rsidR="20C2ED4D" w:rsidP="11FB15ED" w:rsidRDefault="20C2ED4D" w14:paraId="68337591" w14:textId="2FFF5D4D">
      <w:pPr>
        <w:spacing w:before="0" w:beforeAutospacing="off" w:after="0" w:afterAutospacing="off" w:line="480" w:lineRule="auto"/>
      </w:pPr>
      <w:hyperlink r:id="R7fe8d1120c334672">
        <w:r w:rsidRPr="11FB15ED" w:rsidR="20C2ED4D">
          <w:rPr>
            <w:rStyle w:val="Hyperlink"/>
            <w:rFonts w:ascii="Times New Roman" w:hAnsi="Times New Roman" w:eastAsia="Times New Roman" w:cs="Times New Roman"/>
            <w:noProof w:val="0"/>
            <w:sz w:val="24"/>
            <w:szCs w:val="24"/>
            <w:lang w:val="en-US"/>
          </w:rPr>
          <w:t>kiona.ogle@nau.edu</w:t>
        </w:r>
      </w:hyperlink>
      <w:r w:rsidRPr="11FB15ED" w:rsidR="20C2ED4D">
        <w:rPr>
          <w:rFonts w:ascii="Times New Roman" w:hAnsi="Times New Roman" w:eastAsia="Times New Roman" w:cs="Times New Roman"/>
          <w:noProof w:val="0"/>
          <w:color w:val="000000" w:themeColor="text1" w:themeTint="FF" w:themeShade="FF"/>
          <w:sz w:val="24"/>
          <w:szCs w:val="24"/>
          <w:lang w:val="en-US"/>
        </w:rPr>
        <w:t xml:space="preserve"> (ORCID: 0000-0002-0652-8397)</w:t>
      </w:r>
    </w:p>
    <w:p w:rsidR="20C2ED4D" w:rsidP="11FB15ED" w:rsidRDefault="20C2ED4D" w14:paraId="426EBE3B" w14:textId="44D267EE">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lang w:val="en-US"/>
        </w:rPr>
        <w:t xml:space="preserve"> </w:t>
      </w:r>
    </w:p>
    <w:p w:rsidR="20C2ED4D" w:rsidP="11FB15ED" w:rsidRDefault="20C2ED4D" w14:paraId="1021E1A0" w14:textId="47387D50">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Author Affiliations:</w:t>
      </w:r>
    </w:p>
    <w:p w:rsidR="20C2ED4D" w:rsidP="11FB15ED" w:rsidRDefault="20C2ED4D" w14:paraId="38716DBA" w14:textId="60AF534F">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lang w:val="en-US"/>
        </w:rPr>
        <w:t>1 Northern Arizona University, School of Informatics, Computing and Cyber Systems, Flagstaff, Arizona, USA</w:t>
      </w:r>
    </w:p>
    <w:p w:rsidR="20C2ED4D" w:rsidP="11FB15ED" w:rsidRDefault="20C2ED4D" w14:paraId="427F8F55" w14:textId="36317332">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lang w:val="en-US"/>
        </w:rPr>
        <w:t>2 USDA Forest Service Rocky Mountain Research Station, Flagstaff, Arizona, USA</w:t>
      </w:r>
    </w:p>
    <w:p w:rsidR="20C2ED4D" w:rsidP="11FB15ED" w:rsidRDefault="20C2ED4D" w14:paraId="118EAEA7" w14:textId="786C39CC">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lang w:val="en-US"/>
        </w:rPr>
        <w:t>3 University of California, Santa Barbara, Department of Ecology, Evolution, and Marine Biology, Santa Barbara, California, USA</w:t>
      </w:r>
    </w:p>
    <w:p w:rsidR="20C2ED4D" w:rsidP="11FB15ED" w:rsidRDefault="20C2ED4D" w14:paraId="4826ECF3" w14:textId="061DB8EF">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lang w:val="en-US"/>
        </w:rPr>
        <w:t>4 University of California, Irvine, Department of Ecology and Evolutionary Biology, Irvine, California, USA</w:t>
      </w:r>
    </w:p>
    <w:p w:rsidR="20C2ED4D" w:rsidP="11FB15ED" w:rsidRDefault="20C2ED4D" w14:paraId="170049D7" w14:textId="354F331A">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lang w:val="en-US"/>
        </w:rPr>
        <w:t>5 National Park Service Southern Colorado Plateau Inventory and Monitoring Network, Flagstaff, Arizona, USA</w:t>
      </w:r>
    </w:p>
    <w:p w:rsidR="20C2ED4D" w:rsidP="11FB15ED" w:rsidRDefault="20C2ED4D" w14:paraId="2E59BA11" w14:textId="121EB60A">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lang w:val="en-US"/>
        </w:rPr>
        <w:t xml:space="preserve"> </w:t>
      </w:r>
    </w:p>
    <w:p w:rsidR="20C2ED4D" w:rsidP="11FB15ED" w:rsidRDefault="20C2ED4D" w14:paraId="2E827A7A" w14:textId="05CC00BE">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 xml:space="preserve">Data availability: </w:t>
      </w:r>
      <w:r w:rsidRPr="11FB15ED" w:rsidR="20C2ED4D">
        <w:rPr>
          <w:rFonts w:ascii="Times New Roman" w:hAnsi="Times New Roman" w:eastAsia="Times New Roman" w:cs="Times New Roman"/>
          <w:noProof w:val="0"/>
          <w:color w:val="000000" w:themeColor="text1" w:themeTint="FF" w:themeShade="FF"/>
          <w:sz w:val="24"/>
          <w:szCs w:val="24"/>
          <w:lang w:val="en-US"/>
        </w:rPr>
        <w:t>Code for data preparation, analysis, and visualization can be found on Zenodo (</w:t>
      </w:r>
      <w:hyperlink r:id="Rc1168b33318d4290">
        <w:r w:rsidRPr="11FB15ED" w:rsidR="20C2ED4D">
          <w:rPr>
            <w:rStyle w:val="Hyperlink"/>
            <w:rFonts w:ascii="Times New Roman" w:hAnsi="Times New Roman" w:eastAsia="Times New Roman" w:cs="Times New Roman"/>
            <w:strike w:val="0"/>
            <w:dstrike w:val="0"/>
            <w:noProof w:val="0"/>
            <w:color w:val="467886"/>
            <w:sz w:val="24"/>
            <w:szCs w:val="24"/>
            <w:u w:val="single"/>
            <w:lang w:val="en-US"/>
          </w:rPr>
          <w:t>https://doi.org/10.5281/zenodo.13737499</w:t>
        </w:r>
      </w:hyperlink>
      <w:r w:rsidRPr="11FB15ED" w:rsidR="20C2ED4D">
        <w:rPr>
          <w:rFonts w:ascii="Times New Roman" w:hAnsi="Times New Roman" w:eastAsia="Times New Roman" w:cs="Times New Roman"/>
          <w:noProof w:val="0"/>
          <w:color w:val="000000" w:themeColor="text1" w:themeTint="FF" w:themeShade="FF"/>
          <w:sz w:val="24"/>
          <w:szCs w:val="24"/>
          <w:lang w:val="en-US"/>
        </w:rPr>
        <w:t>).</w:t>
      </w:r>
    </w:p>
    <w:p w:rsidR="20C2ED4D" w:rsidP="11FB15ED" w:rsidRDefault="20C2ED4D" w14:paraId="32B90B04" w14:textId="2AFDE6F4">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lang w:val="en-US"/>
        </w:rPr>
        <w:t xml:space="preserve"> </w:t>
      </w:r>
    </w:p>
    <w:p w:rsidR="20C2ED4D" w:rsidP="11FB15ED" w:rsidRDefault="20C2ED4D" w14:paraId="0823312B" w14:textId="6A3308ED">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 xml:space="preserve">Running Head (45 characters): </w:t>
      </w:r>
      <w:r w:rsidRPr="11FB15ED" w:rsidR="20C2ED4D">
        <w:rPr>
          <w:rFonts w:ascii="Times New Roman" w:hAnsi="Times New Roman" w:eastAsia="Times New Roman" w:cs="Times New Roman"/>
          <w:noProof w:val="0"/>
          <w:color w:val="000000" w:themeColor="text1" w:themeTint="FF" w:themeShade="FF"/>
          <w:sz w:val="24"/>
          <w:szCs w:val="24"/>
          <w:lang w:val="en-US"/>
        </w:rPr>
        <w:t>Rarity alters drivers of biodiversity change</w:t>
      </w:r>
    </w:p>
    <w:p w:rsidR="20C2ED4D" w:rsidP="11FB15ED" w:rsidRDefault="20C2ED4D" w14:paraId="499B7642" w14:textId="5E38A86F">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 xml:space="preserve"> </w:t>
      </w:r>
    </w:p>
    <w:p w:rsidR="20C2ED4D" w:rsidP="11FB15ED" w:rsidRDefault="20C2ED4D" w14:paraId="0A58F00C" w14:textId="283C10C7">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 xml:space="preserve">Keywords (6-10): </w:t>
      </w:r>
      <w:r w:rsidRPr="11FB15ED" w:rsidR="20C2ED4D">
        <w:rPr>
          <w:rFonts w:ascii="Times New Roman" w:hAnsi="Times New Roman" w:eastAsia="Times New Roman" w:cs="Times New Roman"/>
          <w:noProof w:val="0"/>
          <w:color w:val="000000" w:themeColor="text1" w:themeTint="FF" w:themeShade="FF"/>
          <w:sz w:val="24"/>
          <w:szCs w:val="24"/>
          <w:lang w:val="en-US"/>
        </w:rPr>
        <w:t>multi-species occupancy model, multi-species abundance model, Bray-Curtis dissimilarity, functional richness, stability, species turnover, extinction, passerine birds, grasshoppers, understory plants</w:t>
      </w:r>
    </w:p>
    <w:p w:rsidR="20C2ED4D" w:rsidP="11FB15ED" w:rsidRDefault="20C2ED4D" w14:paraId="7FABAB98" w14:textId="0384626E">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 xml:space="preserve"> </w:t>
      </w:r>
    </w:p>
    <w:p w:rsidR="20C2ED4D" w:rsidP="11FB15ED" w:rsidRDefault="20C2ED4D" w14:paraId="59D62732" w14:textId="2354058F">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lang w:val="en-US"/>
        </w:rPr>
        <w:t>Journal aim: GCB Mini Reviews (3000 words abstract-acknowledgements, no figure limits specified)</w:t>
      </w:r>
    </w:p>
    <w:p w:rsidR="20C2ED4D" w:rsidP="11FB15ED" w:rsidRDefault="20C2ED4D" w14:paraId="6BDA1CF1" w14:textId="6B56C4D9">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 xml:space="preserve"> </w:t>
      </w:r>
    </w:p>
    <w:p w:rsidR="11FB15ED" w:rsidP="11FB15ED" w:rsidRDefault="11FB15ED" w14:paraId="694690F2" w14:textId="15B65230">
      <w:pPr>
        <w:spacing w:line="278" w:lineRule="auto"/>
      </w:pPr>
    </w:p>
    <w:p w:rsidR="20C2ED4D" w:rsidP="11FB15ED" w:rsidRDefault="20C2ED4D" w14:paraId="6AF45229" w14:textId="75C0FA1C">
      <w:pPr>
        <w:spacing w:before="0" w:beforeAutospacing="off" w:after="160" w:afterAutospacing="off" w:line="278" w:lineRule="auto"/>
      </w:pPr>
      <w:r w:rsidRPr="11FB15ED" w:rsidR="20C2ED4D">
        <w:rPr>
          <w:rFonts w:ascii="Aptos" w:hAnsi="Aptos" w:eastAsia="Aptos" w:cs="Aptos"/>
          <w:noProof w:val="0"/>
          <w:sz w:val="24"/>
          <w:szCs w:val="24"/>
          <w:lang w:val="en-US"/>
        </w:rPr>
        <w:t xml:space="preserve"> </w:t>
      </w:r>
    </w:p>
    <w:p w:rsidR="20C2ED4D" w:rsidP="11FB15ED" w:rsidRDefault="20C2ED4D" w14:paraId="28839799" w14:textId="6E0008C9">
      <w:pPr>
        <w:spacing w:before="0" w:beforeAutospacing="off" w:after="0" w:afterAutospacing="off" w:line="480" w:lineRule="auto"/>
      </w:pPr>
      <w:r w:rsidRPr="0B6835BA" w:rsidR="2F7F7875">
        <w:rPr>
          <w:rFonts w:ascii="Times New Roman" w:hAnsi="Times New Roman" w:eastAsia="Times New Roman" w:cs="Times New Roman"/>
          <w:b w:val="1"/>
          <w:bCs w:val="1"/>
          <w:noProof w:val="0"/>
          <w:color w:val="000000" w:themeColor="text1" w:themeTint="FF" w:themeShade="FF"/>
          <w:sz w:val="24"/>
          <w:szCs w:val="24"/>
          <w:lang w:val="en-US"/>
        </w:rPr>
        <w:t>Abstract</w:t>
      </w:r>
      <w:r w:rsidRPr="0B6835BA" w:rsidR="20A98F52">
        <w:rPr>
          <w:rFonts w:ascii="Times New Roman" w:hAnsi="Times New Roman" w:eastAsia="Times New Roman" w:cs="Times New Roman"/>
          <w:b w:val="1"/>
          <w:bCs w:val="1"/>
          <w:noProof w:val="0"/>
          <w:color w:val="000000" w:themeColor="text1" w:themeTint="FF" w:themeShade="FF"/>
          <w:sz w:val="24"/>
          <w:szCs w:val="24"/>
          <w:lang w:val="en-US"/>
        </w:rPr>
        <w:t xml:space="preserve"> (300 words max)</w:t>
      </w:r>
    </w:p>
    <w:p w:rsidR="20C2ED4D" w:rsidP="0B6835BA" w:rsidRDefault="20C2ED4D" w14:paraId="37BA7D62" w14:textId="429EF284">
      <w:pPr>
        <w:pStyle w:val="Normal"/>
        <w:suppressLineNumbers w:val="0"/>
        <w:bidi w:val="0"/>
        <w:spacing w:before="0" w:beforeAutospacing="off" w:after="0" w:afterAutospacing="off" w:line="480" w:lineRule="auto"/>
        <w:ind w:left="0" w:right="0"/>
        <w:jc w:val="left"/>
      </w:pPr>
      <w:r w:rsidRPr="773F383E" w:rsidR="2F7F7875">
        <w:rPr>
          <w:rFonts w:ascii="Times New Roman" w:hAnsi="Times New Roman" w:eastAsia="Times New Roman" w:cs="Times New Roman"/>
          <w:noProof w:val="0"/>
          <w:color w:val="000000" w:themeColor="text1" w:themeTint="FF" w:themeShade="FF"/>
          <w:sz w:val="24"/>
          <w:szCs w:val="24"/>
          <w:lang w:val="en-US"/>
        </w:rPr>
        <w:t xml:space="preserve">Across ecosystems and biomes, </w:t>
      </w:r>
      <w:r w:rsidRPr="773F383E" w:rsidR="3CBEB151">
        <w:rPr>
          <w:rFonts w:ascii="Times New Roman" w:hAnsi="Times New Roman" w:eastAsia="Times New Roman" w:cs="Times New Roman"/>
          <w:noProof w:val="0"/>
          <w:color w:val="000000" w:themeColor="text1" w:themeTint="FF" w:themeShade="FF"/>
          <w:sz w:val="24"/>
          <w:szCs w:val="24"/>
          <w:lang w:val="en-US"/>
        </w:rPr>
        <w:t>most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species in a biological community are rare. </w:t>
      </w:r>
      <w:r w:rsidRPr="773F383E" w:rsidR="2F7F7875">
        <w:rPr>
          <w:rFonts w:ascii="Times New Roman" w:hAnsi="Times New Roman" w:eastAsia="Times New Roman" w:cs="Times New Roman"/>
          <w:noProof w:val="0"/>
          <w:color w:val="000000" w:themeColor="text1" w:themeTint="FF" w:themeShade="FF"/>
          <w:sz w:val="24"/>
          <w:szCs w:val="24"/>
          <w:lang w:val="en-US"/>
        </w:rPr>
        <w:t>Many biodiversity studies discount rare species when examining biodiversity patterns</w:t>
      </w:r>
      <w:r w:rsidRPr="773F383E" w:rsidR="59C19D0F">
        <w:rPr>
          <w:rFonts w:ascii="Times New Roman" w:hAnsi="Times New Roman" w:eastAsia="Times New Roman" w:cs="Times New Roman"/>
          <w:noProof w:val="0"/>
          <w:color w:val="000000" w:themeColor="text1" w:themeTint="FF" w:themeShade="FF"/>
          <w:sz w:val="24"/>
          <w:szCs w:val="24"/>
          <w:lang w:val="en-US"/>
        </w:rPr>
        <w:t>, assuming that common species are most influential for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ecosystem functioning.</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There is growing evidence</w:t>
      </w:r>
      <w:r w:rsidRPr="773F383E" w:rsidR="638B2348">
        <w:rPr>
          <w:rFonts w:ascii="Times New Roman" w:hAnsi="Times New Roman" w:eastAsia="Times New Roman" w:cs="Times New Roman"/>
          <w:noProof w:val="0"/>
          <w:color w:val="000000" w:themeColor="text1" w:themeTint="FF" w:themeShade="FF"/>
          <w:sz w:val="24"/>
          <w:szCs w:val="24"/>
          <w:lang w:val="en-US"/>
        </w:rPr>
        <w:t>, however,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that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rare species contribute unique functions in many ecosystems; thus, discounting them </w:t>
      </w:r>
      <w:r w:rsidRPr="773F383E" w:rsidR="6426EC29">
        <w:rPr>
          <w:rFonts w:ascii="Times New Roman" w:hAnsi="Times New Roman" w:eastAsia="Times New Roman" w:cs="Times New Roman"/>
          <w:noProof w:val="0"/>
          <w:color w:val="000000" w:themeColor="text1" w:themeTint="FF" w:themeShade="FF"/>
          <w:sz w:val="24"/>
          <w:szCs w:val="24"/>
          <w:lang w:val="en-US"/>
        </w:rPr>
        <w:t>p</w:t>
      </w:r>
      <w:r w:rsidRPr="773F383E" w:rsidR="6426EC29">
        <w:rPr>
          <w:rFonts w:ascii="Times New Roman" w:hAnsi="Times New Roman" w:eastAsia="Times New Roman" w:cs="Times New Roman"/>
          <w:noProof w:val="0"/>
          <w:color w:val="000000" w:themeColor="text1" w:themeTint="FF" w:themeShade="FF"/>
          <w:sz w:val="24"/>
          <w:szCs w:val="24"/>
          <w:lang w:val="en-US"/>
        </w:rPr>
        <w:t>roduces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misleading conclusions about how biodiversity is changing in the face of natural and anthropogenic forces. However, rare species are more likely to be missed by multi-species sampling designs and are thus </w:t>
      </w:r>
      <w:r w:rsidRPr="773F383E" w:rsidR="3B213D1B">
        <w:rPr>
          <w:rFonts w:ascii="Times New Roman" w:hAnsi="Times New Roman" w:eastAsia="Times New Roman" w:cs="Times New Roman"/>
          <w:noProof w:val="0"/>
          <w:color w:val="000000" w:themeColor="text1" w:themeTint="FF" w:themeShade="FF"/>
          <w:sz w:val="24"/>
          <w:szCs w:val="24"/>
          <w:lang w:val="en-US"/>
        </w:rPr>
        <w:t xml:space="preserve">particularly </w:t>
      </w:r>
      <w:r w:rsidRPr="773F383E" w:rsidR="384B499A">
        <w:rPr>
          <w:rFonts w:ascii="Times New Roman" w:hAnsi="Times New Roman" w:eastAsia="Times New Roman" w:cs="Times New Roman"/>
          <w:noProof w:val="0"/>
          <w:color w:val="000000" w:themeColor="text1" w:themeTint="FF" w:themeShade="FF"/>
          <w:sz w:val="24"/>
          <w:szCs w:val="24"/>
          <w:lang w:val="en-US"/>
        </w:rPr>
        <w:t xml:space="preserve">vulnerable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to detection error. </w:t>
      </w:r>
      <w:r w:rsidRPr="773F383E" w:rsidR="2F7F7875">
        <w:rPr>
          <w:rFonts w:ascii="Times New Roman" w:hAnsi="Times New Roman" w:eastAsia="Times New Roman" w:cs="Times New Roman"/>
          <w:noProof w:val="0"/>
          <w:color w:val="000000" w:themeColor="text1" w:themeTint="FF" w:themeShade="FF"/>
          <w:sz w:val="24"/>
          <w:szCs w:val="24"/>
          <w:lang w:val="en-US"/>
        </w:rPr>
        <w:t>In this piece, we argue that</w:t>
      </w:r>
      <w:r w:rsidRPr="773F383E" w:rsidR="037C2741">
        <w:rPr>
          <w:rFonts w:ascii="Times New Roman" w:hAnsi="Times New Roman" w:eastAsia="Times New Roman" w:cs="Times New Roman"/>
          <w:noProof w:val="0"/>
          <w:color w:val="000000" w:themeColor="text1" w:themeTint="FF" w:themeShade="FF"/>
          <w:sz w:val="24"/>
          <w:szCs w:val="24"/>
          <w:lang w:val="en-US"/>
        </w:rPr>
        <w:t xml:space="preserve"> best practice in</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biodiversity assessments should include rare species and account for </w:t>
      </w:r>
      <w:r w:rsidRPr="773F383E" w:rsidR="2F7F7875">
        <w:rPr>
          <w:rFonts w:ascii="Times New Roman" w:hAnsi="Times New Roman" w:eastAsia="Times New Roman" w:cs="Times New Roman"/>
          <w:noProof w:val="0"/>
          <w:color w:val="000000" w:themeColor="text1" w:themeTint="FF" w:themeShade="FF"/>
          <w:sz w:val="24"/>
          <w:szCs w:val="24"/>
          <w:lang w:val="en-US"/>
        </w:rPr>
        <w:t>error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in the detection process.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We </w:t>
      </w:r>
      <w:r w:rsidRPr="773F383E" w:rsidR="0B7341BA">
        <w:rPr>
          <w:rFonts w:ascii="Times New Roman" w:hAnsi="Times New Roman" w:eastAsia="Times New Roman" w:cs="Times New Roman"/>
          <w:noProof w:val="0"/>
          <w:color w:val="000000" w:themeColor="text1" w:themeTint="FF" w:themeShade="FF"/>
          <w:sz w:val="24"/>
          <w:szCs w:val="24"/>
          <w:lang w:val="en-US"/>
        </w:rPr>
        <w:t>outline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a general approach</w:t>
      </w:r>
      <w:r w:rsidRPr="773F383E" w:rsidR="6965AF38">
        <w:rPr>
          <w:rFonts w:ascii="Times New Roman" w:hAnsi="Times New Roman" w:eastAsia="Times New Roman" w:cs="Times New Roman"/>
          <w:noProof w:val="0"/>
          <w:color w:val="000000" w:themeColor="text1" w:themeTint="FF" w:themeShade="FF"/>
          <w:sz w:val="24"/>
          <w:szCs w:val="24"/>
          <w:lang w:val="en-US"/>
        </w:rPr>
        <w:t xml:space="preserve"> that accounts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for detection error in sampling designs using multi-species occupancy and abundance models (MSOM/MSAM). We then show how</w:t>
      </w:r>
      <w:r w:rsidRPr="773F383E" w:rsidR="090D746B">
        <w:rPr>
          <w:rFonts w:ascii="Times New Roman" w:hAnsi="Times New Roman" w:eastAsia="Times New Roman" w:cs="Times New Roman"/>
          <w:noProof w:val="0"/>
          <w:color w:val="000000" w:themeColor="text1" w:themeTint="FF" w:themeShade="FF"/>
          <w:sz w:val="24"/>
          <w:szCs w:val="24"/>
          <w:lang w:val="en-US"/>
        </w:rPr>
        <w:t xml:space="preserve"> uncertainty in detection can be propagated from MSOM/MSAM results to derive more </w:t>
      </w:r>
      <w:r w:rsidRPr="773F383E" w:rsidR="090D746B">
        <w:rPr>
          <w:rFonts w:ascii="Times New Roman" w:hAnsi="Times New Roman" w:eastAsia="Times New Roman" w:cs="Times New Roman"/>
          <w:noProof w:val="0"/>
          <w:color w:val="000000" w:themeColor="text1" w:themeTint="FF" w:themeShade="FF"/>
          <w:sz w:val="24"/>
          <w:szCs w:val="24"/>
          <w:lang w:val="en-US"/>
        </w:rPr>
        <w:t>accurate</w:t>
      </w:r>
      <w:r w:rsidRPr="773F383E" w:rsidR="090D746B">
        <w:rPr>
          <w:rFonts w:ascii="Times New Roman" w:hAnsi="Times New Roman" w:eastAsia="Times New Roman" w:cs="Times New Roman"/>
          <w:noProof w:val="0"/>
          <w:color w:val="000000" w:themeColor="text1" w:themeTint="FF" w:themeShade="FF"/>
          <w:sz w:val="24"/>
          <w:szCs w:val="24"/>
          <w:lang w:val="en-US"/>
        </w:rPr>
        <w:t xml:space="preserve"> estimates of </w:t>
      </w:r>
      <w:r w:rsidRPr="773F383E" w:rsidR="2F7F7875">
        <w:rPr>
          <w:rFonts w:ascii="Times New Roman" w:hAnsi="Times New Roman" w:eastAsia="Times New Roman" w:cs="Times New Roman"/>
          <w:noProof w:val="0"/>
          <w:color w:val="000000" w:themeColor="text1" w:themeTint="FF" w:themeShade="FF"/>
          <w:sz w:val="24"/>
          <w:szCs w:val="24"/>
          <w:lang w:val="en-US"/>
        </w:rPr>
        <w:t>alpha and beta diversity metrics</w:t>
      </w:r>
      <w:r w:rsidRPr="773F383E" w:rsidR="61270F95">
        <w:rPr>
          <w:rFonts w:ascii="Times New Roman" w:hAnsi="Times New Roman" w:eastAsia="Times New Roman" w:cs="Times New Roman"/>
          <w:noProof w:val="0"/>
          <w:color w:val="000000" w:themeColor="text1" w:themeTint="FF" w:themeShade="FF"/>
          <w:sz w:val="24"/>
          <w:szCs w:val="24"/>
          <w:lang w:val="en-US"/>
        </w:rPr>
        <w:t>. Finally, we show how uncertainty in these diversity metrics can be accounted for in follow-up regression models to evaluate relationships between biodiversity and global change covariates. Using three case studies across diverse taxa</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(birds, insects, and plants),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we </w:t>
      </w:r>
      <w:r w:rsidRPr="773F383E" w:rsidR="2F7F7875">
        <w:rPr>
          <w:rFonts w:ascii="Times New Roman" w:hAnsi="Times New Roman" w:eastAsia="Times New Roman" w:cs="Times New Roman"/>
          <w:noProof w:val="0"/>
          <w:color w:val="000000" w:themeColor="text1" w:themeTint="FF" w:themeShade="FF"/>
          <w:sz w:val="24"/>
          <w:szCs w:val="24"/>
          <w:lang w:val="en-US"/>
        </w:rPr>
        <w:t>demonstrate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how accounting for the detection process alters the relationships between biodiversity and global change drivers in ways that are important for understanding and predicting ongoing and future change in these communities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Our aim in this mini review is to provide a generalizable analysis approach for biodiversity studies and show how it </w:t>
      </w:r>
      <w:r w:rsidRPr="773F383E" w:rsidR="2F7F7875">
        <w:rPr>
          <w:rFonts w:ascii="Times New Roman" w:hAnsi="Times New Roman" w:eastAsia="Times New Roman" w:cs="Times New Roman"/>
          <w:noProof w:val="0"/>
          <w:color w:val="000000" w:themeColor="text1" w:themeTint="FF" w:themeShade="FF"/>
          <w:sz w:val="24"/>
          <w:szCs w:val="24"/>
          <w:lang w:val="en-US"/>
        </w:rPr>
        <w:t>impacts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our understanding of global biodiversity.</w:t>
      </w:r>
    </w:p>
    <w:p w:rsidR="20C2ED4D" w:rsidP="11FB15ED" w:rsidRDefault="20C2ED4D" w14:paraId="74B4624C" w14:textId="2083BC36">
      <w:pPr>
        <w:spacing w:before="0" w:beforeAutospacing="off" w:after="160" w:afterAutospacing="off" w:line="480" w:lineRule="auto"/>
      </w:pPr>
      <w:r w:rsidRPr="11FB15ED" w:rsidR="20C2ED4D">
        <w:rPr>
          <w:rFonts w:ascii="Times New Roman" w:hAnsi="Times New Roman" w:eastAsia="Times New Roman" w:cs="Times New Roman"/>
          <w:noProof w:val="0"/>
          <w:sz w:val="24"/>
          <w:szCs w:val="24"/>
          <w:lang w:val="en-US"/>
        </w:rPr>
        <w:t xml:space="preserve"> </w:t>
      </w:r>
    </w:p>
    <w:p w:rsidR="11FB15ED" w:rsidP="11FB15ED" w:rsidRDefault="11FB15ED" w14:paraId="291817D7" w14:textId="0E082A10">
      <w:pPr>
        <w:spacing w:line="278" w:lineRule="auto"/>
      </w:pPr>
    </w:p>
    <w:p w:rsidR="20C2ED4D" w:rsidP="11FB15ED" w:rsidRDefault="20C2ED4D" w14:paraId="16EE3B92" w14:textId="63C66D0C">
      <w:pPr>
        <w:spacing w:before="0" w:beforeAutospacing="off" w:after="160" w:afterAutospacing="off" w:line="278" w:lineRule="auto"/>
      </w:pPr>
      <w:r w:rsidRPr="11FB15ED" w:rsidR="20C2ED4D">
        <w:rPr>
          <w:rFonts w:ascii="Aptos" w:hAnsi="Aptos" w:eastAsia="Aptos" w:cs="Aptos"/>
          <w:noProof w:val="0"/>
          <w:sz w:val="24"/>
          <w:szCs w:val="24"/>
          <w:lang w:val="en-US"/>
        </w:rPr>
        <w:t xml:space="preserve"> </w:t>
      </w:r>
    </w:p>
    <w:p w:rsidR="20C2ED4D" w:rsidP="0B6835BA" w:rsidRDefault="20C2ED4D" w14:paraId="7124529D" w14:textId="4F23846C">
      <w:pPr>
        <w:spacing w:before="0" w:beforeAutospacing="off" w:after="0" w:afterAutospacing="off" w:line="480" w:lineRule="auto"/>
        <w:rPr>
          <w:rFonts w:ascii="Times New Roman" w:hAnsi="Times New Roman" w:eastAsia="Times New Roman" w:cs="Times New Roman"/>
          <w:b w:val="1"/>
          <w:bCs w:val="1"/>
          <w:noProof w:val="0"/>
          <w:color w:val="000000" w:themeColor="text1" w:themeTint="FF" w:themeShade="FF"/>
          <w:sz w:val="24"/>
          <w:szCs w:val="24"/>
          <w:lang w:val="en-US"/>
        </w:rPr>
      </w:pPr>
      <w:r w:rsidRPr="0B6835BA" w:rsidR="0F2E92EB">
        <w:rPr>
          <w:rFonts w:ascii="Times New Roman" w:hAnsi="Times New Roman" w:eastAsia="Times New Roman" w:cs="Times New Roman"/>
          <w:b w:val="1"/>
          <w:bCs w:val="1"/>
          <w:noProof w:val="0"/>
          <w:color w:val="000000" w:themeColor="text1" w:themeTint="FF" w:themeShade="FF"/>
          <w:sz w:val="24"/>
          <w:szCs w:val="24"/>
          <w:lang w:val="en-US"/>
        </w:rPr>
        <w:t>1</w:t>
      </w:r>
      <w:r w:rsidRPr="0B6835BA" w:rsidR="6598D61E">
        <w:rPr>
          <w:rFonts w:ascii="Times New Roman" w:hAnsi="Times New Roman" w:eastAsia="Times New Roman" w:cs="Times New Roman"/>
          <w:b w:val="1"/>
          <w:bCs w:val="1"/>
          <w:noProof w:val="0"/>
          <w:color w:val="000000" w:themeColor="text1" w:themeTint="FF" w:themeShade="FF"/>
          <w:sz w:val="24"/>
          <w:szCs w:val="24"/>
          <w:lang w:val="en-US"/>
        </w:rPr>
        <w:t xml:space="preserve"> |</w:t>
      </w:r>
      <w:r w:rsidRPr="0B6835BA" w:rsidR="0F2E92EB">
        <w:rPr>
          <w:rFonts w:ascii="Times New Roman" w:hAnsi="Times New Roman" w:eastAsia="Times New Roman" w:cs="Times New Roman"/>
          <w:b w:val="1"/>
          <w:bCs w:val="1"/>
          <w:noProof w:val="0"/>
          <w:color w:val="000000" w:themeColor="text1" w:themeTint="FF" w:themeShade="FF"/>
          <w:sz w:val="24"/>
          <w:szCs w:val="24"/>
          <w:lang w:val="en-US"/>
        </w:rPr>
        <w:t xml:space="preserve"> INTRODUCTION</w:t>
      </w:r>
    </w:p>
    <w:p w:rsidR="20C2ED4D" w:rsidP="773F383E" w:rsidRDefault="20C2ED4D" w14:paraId="10C3CF6F" w14:textId="36A35523">
      <w:pPr>
        <w:pStyle w:val="Normal"/>
        <w:suppressLineNumbers w:val="0"/>
        <w:bidi w:val="0"/>
        <w:spacing w:before="0" w:beforeAutospacing="off" w:after="0" w:afterAutospacing="off" w:line="480" w:lineRule="auto"/>
        <w:ind w:left="0" w:right="0" w:firstLine="720"/>
        <w:jc w:val="left"/>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noProof w:val="0"/>
          <w:color w:val="000000" w:themeColor="text1" w:themeTint="FF" w:themeShade="FF"/>
          <w:sz w:val="24"/>
          <w:szCs w:val="24"/>
          <w:lang w:val="en-US"/>
        </w:rPr>
        <w:t>Most species in</w:t>
      </w:r>
      <w:r w:rsidRPr="773F383E" w:rsidR="0EF782E2">
        <w:rPr>
          <w:rFonts w:ascii="Times New Roman" w:hAnsi="Times New Roman" w:eastAsia="Times New Roman" w:cs="Times New Roman"/>
          <w:noProof w:val="0"/>
          <w:color w:val="000000" w:themeColor="text1" w:themeTint="FF" w:themeShade="FF"/>
          <w:sz w:val="24"/>
          <w:szCs w:val="24"/>
          <w:lang w:val="en-US"/>
        </w:rPr>
        <w:t xml:space="preserve"> natural</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ecosystems are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rare </w:t>
      </w:r>
      <w:r w:rsidRPr="773F383E" w:rsidR="2F7F7875">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Rabinowitz, 2014</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highlight w:val="cyan"/>
          <w:lang w:val="en-US"/>
        </w:rPr>
        <w:t>Figure 1</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Historically, rare species have often been excluded from analyses of biodiversity under the assumption that more abundant or common species contribute most to ecosystem functioning (Poos &amp; Jackson, 2012; Sasaki &amp; Lauenroth, 2011). </w:t>
      </w:r>
      <w:r w:rsidRPr="773F383E" w:rsidR="46E308A9">
        <w:rPr>
          <w:rFonts w:ascii="Times New Roman" w:hAnsi="Times New Roman" w:eastAsia="Times New Roman" w:cs="Times New Roman"/>
          <w:noProof w:val="0"/>
          <w:color w:val="000000" w:themeColor="text1" w:themeTint="FF" w:themeShade="FF"/>
          <w:sz w:val="24"/>
          <w:szCs w:val="24"/>
          <w:lang w:val="en-US"/>
        </w:rPr>
        <w:t>But,</w:t>
      </w:r>
      <w:r w:rsidRPr="773F383E" w:rsidR="46E308A9">
        <w:rPr>
          <w:rFonts w:ascii="Times New Roman" w:hAnsi="Times New Roman" w:eastAsia="Times New Roman" w:cs="Times New Roman"/>
          <w:noProof w:val="0"/>
          <w:color w:val="000000" w:themeColor="text1" w:themeTint="FF" w:themeShade="FF"/>
          <w:sz w:val="24"/>
          <w:szCs w:val="24"/>
          <w:lang w:val="en-US"/>
        </w:rPr>
        <w:t xml:space="preserve"> </w:t>
      </w:r>
      <w:r w:rsidRPr="773F383E" w:rsidR="0FD8D04D">
        <w:rPr>
          <w:rFonts w:ascii="Times New Roman" w:hAnsi="Times New Roman" w:eastAsia="Times New Roman" w:cs="Times New Roman"/>
          <w:noProof w:val="0"/>
          <w:color w:val="000000" w:themeColor="text1" w:themeTint="FF" w:themeShade="FF"/>
          <w:sz w:val="24"/>
          <w:szCs w:val="24"/>
          <w:lang w:val="en-US"/>
        </w:rPr>
        <w:t>there</w:t>
      </w:r>
      <w:r w:rsidRPr="773F383E" w:rsidR="0FD8D04D">
        <w:rPr>
          <w:rFonts w:ascii="Times New Roman" w:hAnsi="Times New Roman" w:eastAsia="Times New Roman" w:cs="Times New Roman"/>
          <w:noProof w:val="0"/>
          <w:color w:val="000000" w:themeColor="text1" w:themeTint="FF" w:themeShade="FF"/>
          <w:sz w:val="24"/>
          <w:szCs w:val="24"/>
          <w:lang w:val="en-US"/>
        </w:rPr>
        <w:t xml:space="preserve"> is </w:t>
      </w:r>
      <w:r w:rsidRPr="773F383E" w:rsidR="21CA7C73">
        <w:rPr>
          <w:rFonts w:ascii="Times New Roman" w:hAnsi="Times New Roman" w:eastAsia="Times New Roman" w:cs="Times New Roman"/>
          <w:noProof w:val="0"/>
          <w:color w:val="000000" w:themeColor="text1" w:themeTint="FF" w:themeShade="FF"/>
          <w:sz w:val="24"/>
          <w:szCs w:val="24"/>
          <w:lang w:val="en-US"/>
        </w:rPr>
        <w:t>growing evidence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that rare species are important for understanding relationships between biodiversity and ecosystem function</w:t>
      </w:r>
      <w:r w:rsidRPr="773F383E" w:rsidR="7EF1F0AB">
        <w:rPr>
          <w:rFonts w:ascii="Times New Roman" w:hAnsi="Times New Roman" w:eastAsia="Times New Roman" w:cs="Times New Roman"/>
          <w:noProof w:val="0"/>
          <w:color w:val="000000" w:themeColor="text1" w:themeTint="FF" w:themeShade="FF"/>
          <w:sz w:val="24"/>
          <w:szCs w:val="24"/>
          <w:lang w:val="en-US"/>
        </w:rPr>
        <w:t>ing</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and services (Dee et al., 2019;</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Mouillot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et al., 2013). </w:t>
      </w:r>
      <w:r w:rsidRPr="773F383E" w:rsidR="2F7F7875">
        <w:rPr>
          <w:rFonts w:ascii="Times New Roman" w:hAnsi="Times New Roman" w:eastAsia="Times New Roman" w:cs="Times New Roman"/>
          <w:noProof w:val="0"/>
          <w:color w:val="000000" w:themeColor="text1" w:themeTint="FF" w:themeShade="FF"/>
          <w:sz w:val="24"/>
          <w:szCs w:val="24"/>
          <w:lang w:val="en-US"/>
        </w:rPr>
        <w:t>For example, rare species disproportionately influence functional diversity (Jain et al., 2014; Leitão et al., 2016; Roth et al., 2018) since these species often have unique trait combinations (</w:t>
      </w:r>
      <w:r w:rsidRPr="773F383E" w:rsidR="2F7F7875">
        <w:rPr>
          <w:rFonts w:ascii="Times New Roman" w:hAnsi="Times New Roman" w:eastAsia="Times New Roman" w:cs="Times New Roman"/>
          <w:noProof w:val="0"/>
          <w:color w:val="000000" w:themeColor="text1" w:themeTint="FF" w:themeShade="FF"/>
          <w:sz w:val="24"/>
          <w:szCs w:val="24"/>
          <w:lang w:val="en-US"/>
        </w:rPr>
        <w:t>e.g.</w:t>
      </w:r>
      <w:r w:rsidRPr="773F383E" w:rsidR="2F7F7875">
        <w:rPr>
          <w:rFonts w:ascii="Times New Roman" w:hAnsi="Times New Roman" w:eastAsia="Times New Roman" w:cs="Times New Roman"/>
          <w:noProof w:val="0"/>
          <w:color w:val="000000" w:themeColor="text1" w:themeTint="FF" w:themeShade="FF"/>
          <w:sz w:val="24"/>
          <w:szCs w:val="24"/>
          <w:lang w:val="en-US"/>
        </w:rPr>
        <w:t>, large-bodied long-distance seed dispersing birds in Australia, Leitão et al., 2016). Thus, including rare species in</w:t>
      </w:r>
      <w:r w:rsidRPr="773F383E" w:rsidR="4FE4B717">
        <w:rPr>
          <w:rFonts w:ascii="Times New Roman" w:hAnsi="Times New Roman" w:eastAsia="Times New Roman" w:cs="Times New Roman"/>
          <w:noProof w:val="0"/>
          <w:color w:val="000000" w:themeColor="text1" w:themeTint="FF" w:themeShade="FF"/>
          <w:sz w:val="24"/>
          <w:szCs w:val="24"/>
          <w:lang w:val="en-US"/>
        </w:rPr>
        <w:t xml:space="preserve"> </w:t>
      </w:r>
      <w:r w:rsidRPr="773F383E" w:rsidR="3BD2AC51">
        <w:rPr>
          <w:rFonts w:ascii="Times New Roman" w:hAnsi="Times New Roman" w:eastAsia="Times New Roman" w:cs="Times New Roman"/>
          <w:noProof w:val="0"/>
          <w:color w:val="000000" w:themeColor="text1" w:themeTint="FF" w:themeShade="FF"/>
          <w:sz w:val="24"/>
          <w:szCs w:val="24"/>
          <w:lang w:val="en-US"/>
        </w:rPr>
        <w:t xml:space="preserve">biodiversity </w:t>
      </w:r>
      <w:r w:rsidRPr="773F383E" w:rsidR="4FE4B717">
        <w:rPr>
          <w:rFonts w:ascii="Times New Roman" w:hAnsi="Times New Roman" w:eastAsia="Times New Roman" w:cs="Times New Roman"/>
          <w:noProof w:val="0"/>
          <w:color w:val="000000" w:themeColor="text1" w:themeTint="FF" w:themeShade="FF"/>
          <w:sz w:val="24"/>
          <w:szCs w:val="24"/>
          <w:lang w:val="en-US"/>
        </w:rPr>
        <w:t>assessments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may </w:t>
      </w:r>
      <w:r w:rsidRPr="773F383E" w:rsidR="5A8B158A">
        <w:rPr>
          <w:rFonts w:ascii="Times New Roman" w:hAnsi="Times New Roman" w:eastAsia="Times New Roman" w:cs="Times New Roman"/>
          <w:noProof w:val="0"/>
          <w:color w:val="000000" w:themeColor="text1" w:themeTint="FF" w:themeShade="FF"/>
          <w:sz w:val="24"/>
          <w:szCs w:val="24"/>
          <w:lang w:val="en-US"/>
        </w:rPr>
        <w:t>fundamentally change our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understanding </w:t>
      </w:r>
      <w:r w:rsidRPr="773F383E" w:rsidR="784803FE">
        <w:rPr>
          <w:rFonts w:ascii="Times New Roman" w:hAnsi="Times New Roman" w:eastAsia="Times New Roman" w:cs="Times New Roman"/>
          <w:noProof w:val="0"/>
          <w:color w:val="000000" w:themeColor="text1" w:themeTint="FF" w:themeShade="FF"/>
          <w:sz w:val="24"/>
          <w:szCs w:val="24"/>
          <w:lang w:val="en-US"/>
        </w:rPr>
        <w:t xml:space="preserve">of </w:t>
      </w:r>
      <w:r w:rsidRPr="773F383E" w:rsidR="2F7F7875">
        <w:rPr>
          <w:rFonts w:ascii="Times New Roman" w:hAnsi="Times New Roman" w:eastAsia="Times New Roman" w:cs="Times New Roman"/>
          <w:noProof w:val="0"/>
          <w:color w:val="000000" w:themeColor="text1" w:themeTint="FF" w:themeShade="FF"/>
          <w:sz w:val="24"/>
          <w:szCs w:val="24"/>
          <w:lang w:val="en-US"/>
        </w:rPr>
        <w:t>how ongoing and future global change will shape ecosystems (</w:t>
      </w:r>
      <w:r w:rsidRPr="773F383E" w:rsidR="2F7F7875">
        <w:rPr>
          <w:rFonts w:ascii="Times New Roman" w:hAnsi="Times New Roman" w:eastAsia="Times New Roman" w:cs="Times New Roman"/>
          <w:noProof w:val="0"/>
          <w:color w:val="000000" w:themeColor="text1" w:themeTint="FF" w:themeShade="FF"/>
          <w:sz w:val="24"/>
          <w:szCs w:val="24"/>
          <w:lang w:val="en-US"/>
        </w:rPr>
        <w:t>Jaureguiberry</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et al., 2022).</w:t>
      </w:r>
    </w:p>
    <w:p w:rsidR="20C2ED4D" w:rsidP="0B6835BA" w:rsidRDefault="20C2ED4D" w14:paraId="78A5E247" w14:textId="1C2DAFBB">
      <w:pPr>
        <w:spacing w:before="0" w:beforeAutospacing="off" w:after="0" w:afterAutospacing="off" w:line="480" w:lineRule="auto"/>
        <w:ind w:firstLine="720"/>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noProof w:val="0"/>
          <w:color w:val="000000" w:themeColor="text1" w:themeTint="FF" w:themeShade="FF"/>
          <w:sz w:val="24"/>
          <w:szCs w:val="24"/>
          <w:lang w:val="en-US"/>
        </w:rPr>
        <w:t xml:space="preserve">Incorporating rare species into biodiversity metrics may alter predictions about many </w:t>
      </w:r>
      <w:r w:rsidRPr="773F383E" w:rsidR="2F7F7875">
        <w:rPr>
          <w:rFonts w:ascii="Times New Roman" w:hAnsi="Times New Roman" w:eastAsia="Times New Roman" w:cs="Times New Roman"/>
          <w:noProof w:val="0"/>
          <w:color w:val="000000" w:themeColor="text1" w:themeTint="FF" w:themeShade="FF"/>
          <w:sz w:val="24"/>
          <w:szCs w:val="24"/>
          <w:lang w:val="en-US"/>
        </w:rPr>
        <w:t>facets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of biodiversity </w:t>
      </w:r>
      <w:r w:rsidRPr="773F383E" w:rsidR="2BE93B81">
        <w:rPr>
          <w:rFonts w:ascii="Times New Roman" w:hAnsi="Times New Roman" w:eastAsia="Times New Roman" w:cs="Times New Roman"/>
          <w:noProof w:val="0"/>
          <w:color w:val="000000" w:themeColor="text1" w:themeTint="FF" w:themeShade="FF"/>
          <w:sz w:val="24"/>
          <w:szCs w:val="24"/>
          <w:lang w:val="en-US"/>
        </w:rPr>
        <w:t>since rare species may have unique responses to environmental perturbations (</w:t>
      </w:r>
      <w:r w:rsidRPr="773F383E" w:rsidR="2BE93B81">
        <w:rPr>
          <w:rFonts w:ascii="Times New Roman" w:hAnsi="Times New Roman" w:eastAsia="Times New Roman" w:cs="Times New Roman"/>
          <w:noProof w:val="0"/>
          <w:color w:val="000000" w:themeColor="text1" w:themeTint="FF" w:themeShade="FF"/>
          <w:sz w:val="24"/>
          <w:szCs w:val="24"/>
          <w:lang w:val="en-US"/>
        </w:rPr>
        <w:t>Säterberg</w:t>
      </w:r>
      <w:r w:rsidRPr="773F383E" w:rsidR="2BE93B81">
        <w:rPr>
          <w:rFonts w:ascii="Times New Roman" w:hAnsi="Times New Roman" w:eastAsia="Times New Roman" w:cs="Times New Roman"/>
          <w:noProof w:val="0"/>
          <w:color w:val="000000" w:themeColor="text1" w:themeTint="FF" w:themeShade="FF"/>
          <w:sz w:val="24"/>
          <w:szCs w:val="24"/>
          <w:lang w:val="en-US"/>
        </w:rPr>
        <w:t xml:space="preserve"> et al., 2019).</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However, many multi-species observational datasets, even </w:t>
      </w:r>
      <w:r w:rsidRPr="773F383E" w:rsidR="64EAA1BF">
        <w:rPr>
          <w:rFonts w:ascii="Times New Roman" w:hAnsi="Times New Roman" w:eastAsia="Times New Roman" w:cs="Times New Roman"/>
          <w:noProof w:val="0"/>
          <w:color w:val="000000" w:themeColor="text1" w:themeTint="FF" w:themeShade="FF"/>
          <w:sz w:val="24"/>
          <w:szCs w:val="24"/>
          <w:lang w:val="en-US"/>
        </w:rPr>
        <w:t xml:space="preserve">those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with long temporal or </w:t>
      </w:r>
      <w:r w:rsidRPr="773F383E" w:rsidR="1CBED65D">
        <w:rPr>
          <w:rFonts w:ascii="Times New Roman" w:hAnsi="Times New Roman" w:eastAsia="Times New Roman" w:cs="Times New Roman"/>
          <w:noProof w:val="0"/>
          <w:color w:val="000000" w:themeColor="text1" w:themeTint="FF" w:themeShade="FF"/>
          <w:sz w:val="24"/>
          <w:szCs w:val="24"/>
          <w:lang w:val="en-US"/>
        </w:rPr>
        <w:t xml:space="preserve">broad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spatial coverage, do not incorporate survey designs to capture rare or patchy species distributions (Devarajan et al., 2020; </w:t>
      </w:r>
      <w:r w:rsidRPr="773F383E" w:rsidR="2F7F7875">
        <w:rPr>
          <w:rFonts w:ascii="Times New Roman" w:hAnsi="Times New Roman" w:eastAsia="Times New Roman" w:cs="Times New Roman"/>
          <w:noProof w:val="0"/>
          <w:color w:val="000000" w:themeColor="text1" w:themeTint="FF" w:themeShade="FF"/>
          <w:sz w:val="24"/>
          <w:szCs w:val="24"/>
          <w:lang w:val="en-US"/>
        </w:rPr>
        <w:t>Jeliazkov</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et al., 2022; Sanderlin et al., 2014; Zipkin et al., 2010). As a result, many multi-species sampling methods are likely to systematically miss rare species.</w:t>
      </w:r>
      <w:r w:rsidRPr="773F383E" w:rsidR="71FD823B">
        <w:rPr>
          <w:rFonts w:ascii="Times New Roman" w:hAnsi="Times New Roman" w:eastAsia="Times New Roman" w:cs="Times New Roman"/>
          <w:noProof w:val="0"/>
          <w:color w:val="000000" w:themeColor="text1" w:themeTint="FF" w:themeShade="FF"/>
          <w:sz w:val="24"/>
          <w:szCs w:val="24"/>
          <w:lang w:val="en-US"/>
        </w:rPr>
        <w:t xml:space="preserve"> </w:t>
      </w:r>
      <w:r w:rsidRPr="773F383E" w:rsidR="71FD823B">
        <w:rPr>
          <w:rFonts w:ascii="Times New Roman" w:hAnsi="Times New Roman" w:eastAsia="Times New Roman" w:cs="Times New Roman"/>
          <w:noProof w:val="0"/>
          <w:color w:val="000000" w:themeColor="text1" w:themeTint="FF" w:themeShade="FF"/>
          <w:sz w:val="24"/>
          <w:szCs w:val="24"/>
          <w:lang w:val="en-US"/>
        </w:rPr>
        <w:t>A challenge to incorporating rare species is the possibility of "false negatives</w:t>
      </w:r>
      <w:r w:rsidRPr="773F383E" w:rsidR="71FD823B">
        <w:rPr>
          <w:rFonts w:ascii="Times New Roman" w:hAnsi="Times New Roman" w:eastAsia="Times New Roman" w:cs="Times New Roman"/>
          <w:noProof w:val="0"/>
          <w:color w:val="000000" w:themeColor="text1" w:themeTint="FF" w:themeShade="FF"/>
          <w:sz w:val="24"/>
          <w:szCs w:val="24"/>
          <w:lang w:val="en-US"/>
        </w:rPr>
        <w:t>"</w:t>
      </w:r>
      <w:r w:rsidRPr="773F383E" w:rsidR="635F4300">
        <w:rPr>
          <w:rFonts w:ascii="Times New Roman" w:hAnsi="Times New Roman" w:eastAsia="Times New Roman" w:cs="Times New Roman"/>
          <w:noProof w:val="0"/>
          <w:color w:val="000000" w:themeColor="text1" w:themeTint="FF" w:themeShade="FF"/>
          <w:sz w:val="24"/>
          <w:szCs w:val="24"/>
          <w:lang w:val="en-US"/>
        </w:rPr>
        <w:t>:</w:t>
      </w:r>
      <w:r w:rsidRPr="773F383E" w:rsidR="71FD823B">
        <w:rPr>
          <w:rFonts w:ascii="Times New Roman" w:hAnsi="Times New Roman" w:eastAsia="Times New Roman" w:cs="Times New Roman"/>
          <w:noProof w:val="0"/>
          <w:color w:val="000000" w:themeColor="text1" w:themeTint="FF" w:themeShade="FF"/>
          <w:sz w:val="24"/>
          <w:szCs w:val="24"/>
          <w:lang w:val="en-US"/>
        </w:rPr>
        <w:t xml:space="preserve"> species or individuals </w:t>
      </w:r>
      <w:r w:rsidRPr="773F383E" w:rsidR="1A9C83FB">
        <w:rPr>
          <w:rFonts w:ascii="Times New Roman" w:hAnsi="Times New Roman" w:eastAsia="Times New Roman" w:cs="Times New Roman"/>
          <w:noProof w:val="0"/>
          <w:color w:val="000000" w:themeColor="text1" w:themeTint="FF" w:themeShade="FF"/>
          <w:sz w:val="24"/>
          <w:szCs w:val="24"/>
          <w:lang w:val="en-US"/>
        </w:rPr>
        <w:t>are</w:t>
      </w:r>
      <w:r w:rsidRPr="773F383E" w:rsidR="71FD823B">
        <w:rPr>
          <w:rFonts w:ascii="Times New Roman" w:hAnsi="Times New Roman" w:eastAsia="Times New Roman" w:cs="Times New Roman"/>
          <w:noProof w:val="0"/>
          <w:color w:val="000000" w:themeColor="text1" w:themeTint="FF" w:themeShade="FF"/>
          <w:sz w:val="24"/>
          <w:szCs w:val="24"/>
          <w:lang w:val="en-US"/>
        </w:rPr>
        <w:t xml:space="preserve"> </w:t>
      </w:r>
      <w:r w:rsidRPr="773F383E" w:rsidR="71FD823B">
        <w:rPr>
          <w:rFonts w:ascii="Times New Roman" w:hAnsi="Times New Roman" w:eastAsia="Times New Roman" w:cs="Times New Roman"/>
          <w:noProof w:val="0"/>
          <w:color w:val="000000" w:themeColor="text1" w:themeTint="FF" w:themeShade="FF"/>
          <w:sz w:val="24"/>
          <w:szCs w:val="24"/>
          <w:lang w:val="en-US"/>
        </w:rPr>
        <w:t>present b</w:t>
      </w:r>
      <w:r w:rsidRPr="773F383E" w:rsidR="5F412F70">
        <w:rPr>
          <w:rFonts w:ascii="Times New Roman" w:hAnsi="Times New Roman" w:eastAsia="Times New Roman" w:cs="Times New Roman"/>
          <w:noProof w:val="0"/>
          <w:color w:val="000000" w:themeColor="text1" w:themeTint="FF" w:themeShade="FF"/>
          <w:sz w:val="24"/>
          <w:szCs w:val="24"/>
          <w:lang w:val="en-US"/>
        </w:rPr>
        <w:t>ut</w:t>
      </w:r>
      <w:r w:rsidRPr="773F383E" w:rsidR="71FD823B">
        <w:rPr>
          <w:rFonts w:ascii="Times New Roman" w:hAnsi="Times New Roman" w:eastAsia="Times New Roman" w:cs="Times New Roman"/>
          <w:noProof w:val="0"/>
          <w:color w:val="000000" w:themeColor="text1" w:themeTint="FF" w:themeShade="FF"/>
          <w:sz w:val="24"/>
          <w:szCs w:val="24"/>
          <w:lang w:val="en-US"/>
        </w:rPr>
        <w:t xml:space="preserve"> considered absent because </w:t>
      </w:r>
      <w:r w:rsidRPr="773F383E" w:rsidR="015E5826">
        <w:rPr>
          <w:rFonts w:ascii="Times New Roman" w:hAnsi="Times New Roman" w:eastAsia="Times New Roman" w:cs="Times New Roman"/>
          <w:noProof w:val="0"/>
          <w:color w:val="000000" w:themeColor="text1" w:themeTint="FF" w:themeShade="FF"/>
          <w:sz w:val="24"/>
          <w:szCs w:val="24"/>
          <w:lang w:val="en-US"/>
        </w:rPr>
        <w:t>they are</w:t>
      </w:r>
      <w:r w:rsidRPr="773F383E" w:rsidR="71FD823B">
        <w:rPr>
          <w:rFonts w:ascii="Times New Roman" w:hAnsi="Times New Roman" w:eastAsia="Times New Roman" w:cs="Times New Roman"/>
          <w:noProof w:val="0"/>
          <w:color w:val="000000" w:themeColor="text1" w:themeTint="FF" w:themeShade="FF"/>
          <w:sz w:val="24"/>
          <w:szCs w:val="24"/>
          <w:lang w:val="en-US"/>
        </w:rPr>
        <w:t xml:space="preserve"> not detected during a survey (Zipkin et al., 2010).</w:t>
      </w:r>
      <w:r w:rsidRPr="773F383E" w:rsidR="1E907503">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Thus, when we examine </w:t>
      </w:r>
      <w:r w:rsidRPr="773F383E" w:rsidR="25304DEE">
        <w:rPr>
          <w:rFonts w:ascii="Times New Roman" w:hAnsi="Times New Roman" w:eastAsia="Times New Roman" w:cs="Times New Roman"/>
          <w:noProof w:val="0"/>
          <w:color w:val="000000" w:themeColor="text1" w:themeTint="FF" w:themeShade="FF"/>
          <w:sz w:val="24"/>
          <w:szCs w:val="24"/>
          <w:lang w:val="en-US"/>
        </w:rPr>
        <w:t>biodiversity patterns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and</w:t>
      </w:r>
      <w:r w:rsidRPr="773F383E" w:rsidR="7FF6689D">
        <w:rPr>
          <w:rFonts w:ascii="Times New Roman" w:hAnsi="Times New Roman" w:eastAsia="Times New Roman" w:cs="Times New Roman"/>
          <w:noProof w:val="0"/>
          <w:color w:val="000000" w:themeColor="text1" w:themeTint="FF" w:themeShade="FF"/>
          <w:sz w:val="24"/>
          <w:szCs w:val="24"/>
          <w:lang w:val="en-US"/>
        </w:rPr>
        <w:t xml:space="preserve"> try to </w:t>
      </w:r>
      <w:r w:rsidRPr="773F383E" w:rsidR="7FF6689D">
        <w:rPr>
          <w:rFonts w:ascii="Times New Roman" w:hAnsi="Times New Roman" w:eastAsia="Times New Roman" w:cs="Times New Roman"/>
          <w:noProof w:val="0"/>
          <w:color w:val="000000" w:themeColor="text1" w:themeTint="FF" w:themeShade="FF"/>
          <w:sz w:val="24"/>
          <w:szCs w:val="24"/>
          <w:lang w:val="en-US"/>
        </w:rPr>
        <w:t>identify</w:t>
      </w:r>
      <w:r w:rsidRPr="773F383E" w:rsidR="683B301F">
        <w:rPr>
          <w:rFonts w:ascii="Times New Roman" w:hAnsi="Times New Roman" w:eastAsia="Times New Roman" w:cs="Times New Roman"/>
          <w:noProof w:val="0"/>
          <w:color w:val="000000" w:themeColor="text1" w:themeTint="FF" w:themeShade="FF"/>
          <w:sz w:val="24"/>
          <w:szCs w:val="24"/>
          <w:lang w:val="en-US"/>
        </w:rPr>
        <w:t xml:space="preserve"> environmental</w:t>
      </w:r>
      <w:r w:rsidRPr="773F383E" w:rsidR="7FF6689D">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factors </w:t>
      </w:r>
      <w:r w:rsidRPr="773F383E" w:rsidR="2516C0E5">
        <w:rPr>
          <w:rFonts w:ascii="Times New Roman" w:hAnsi="Times New Roman" w:eastAsia="Times New Roman" w:cs="Times New Roman"/>
          <w:noProof w:val="0"/>
          <w:color w:val="000000" w:themeColor="text1" w:themeTint="FF" w:themeShade="FF"/>
          <w:sz w:val="24"/>
          <w:szCs w:val="24"/>
          <w:lang w:val="en-US"/>
        </w:rPr>
        <w:t>influencing</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115AFAB0">
        <w:rPr>
          <w:rFonts w:ascii="Times New Roman" w:hAnsi="Times New Roman" w:eastAsia="Times New Roman" w:cs="Times New Roman"/>
          <w:noProof w:val="0"/>
          <w:color w:val="000000" w:themeColor="text1" w:themeTint="FF" w:themeShade="FF"/>
          <w:sz w:val="24"/>
          <w:szCs w:val="24"/>
          <w:lang w:val="en-US"/>
        </w:rPr>
        <w:t>biodiversity</w:t>
      </w:r>
      <w:r w:rsidRPr="773F383E" w:rsidR="2F7F7875">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6B2BE78A">
        <w:rPr>
          <w:rFonts w:ascii="Times New Roman" w:hAnsi="Times New Roman" w:eastAsia="Times New Roman" w:cs="Times New Roman"/>
          <w:noProof w:val="0"/>
          <w:color w:val="000000" w:themeColor="text1" w:themeTint="FF" w:themeShade="FF"/>
          <w:sz w:val="24"/>
          <w:szCs w:val="24"/>
          <w:lang w:val="en-US"/>
        </w:rPr>
        <w:t>our</w:t>
      </w:r>
      <w:r w:rsidRPr="773F383E" w:rsidR="50B2C2FA">
        <w:rPr>
          <w:rFonts w:ascii="Times New Roman" w:hAnsi="Times New Roman" w:eastAsia="Times New Roman" w:cs="Times New Roman"/>
          <w:noProof w:val="0"/>
          <w:color w:val="000000" w:themeColor="text1" w:themeTint="FF" w:themeShade="FF"/>
          <w:sz w:val="24"/>
          <w:szCs w:val="24"/>
          <w:lang w:val="en-US"/>
        </w:rPr>
        <w:t xml:space="preserve"> analyses may be biased by</w:t>
      </w:r>
      <w:r w:rsidRPr="773F383E" w:rsidR="12212A24">
        <w:rPr>
          <w:rFonts w:ascii="Times New Roman" w:hAnsi="Times New Roman" w:eastAsia="Times New Roman" w:cs="Times New Roman"/>
          <w:noProof w:val="0"/>
          <w:color w:val="000000" w:themeColor="text1" w:themeTint="FF" w:themeShade="FF"/>
          <w:sz w:val="24"/>
          <w:szCs w:val="24"/>
          <w:lang w:val="en-US"/>
        </w:rPr>
        <w:t xml:space="preserve"> weaknesses </w:t>
      </w:r>
      <w:r w:rsidRPr="773F383E" w:rsidR="50B2C2FA">
        <w:rPr>
          <w:rFonts w:ascii="Times New Roman" w:hAnsi="Times New Roman" w:eastAsia="Times New Roman" w:cs="Times New Roman"/>
          <w:noProof w:val="0"/>
          <w:color w:val="000000" w:themeColor="text1" w:themeTint="FF" w:themeShade="FF"/>
          <w:sz w:val="24"/>
          <w:szCs w:val="24"/>
          <w:lang w:val="en-US"/>
        </w:rPr>
        <w:t xml:space="preserve">of the sampling design, making it </w:t>
      </w:r>
      <w:r w:rsidRPr="773F383E" w:rsidR="50B2C2FA">
        <w:rPr>
          <w:rFonts w:ascii="Times New Roman" w:hAnsi="Times New Roman" w:eastAsia="Times New Roman" w:cs="Times New Roman"/>
          <w:noProof w:val="0"/>
          <w:color w:val="000000" w:themeColor="text1" w:themeTint="FF" w:themeShade="FF"/>
          <w:sz w:val="24"/>
          <w:szCs w:val="24"/>
          <w:lang w:val="en-US"/>
        </w:rPr>
        <w:t>challengin</w:t>
      </w:r>
      <w:r w:rsidRPr="773F383E" w:rsidR="782945D3">
        <w:rPr>
          <w:rFonts w:ascii="Times New Roman" w:hAnsi="Times New Roman" w:eastAsia="Times New Roman" w:cs="Times New Roman"/>
          <w:noProof w:val="0"/>
          <w:color w:val="000000" w:themeColor="text1" w:themeTint="FF" w:themeShade="FF"/>
          <w:sz w:val="24"/>
          <w:szCs w:val="24"/>
          <w:lang w:val="en-US"/>
        </w:rPr>
        <w:t>g</w:t>
      </w:r>
      <w:r w:rsidRPr="773F383E" w:rsidR="782945D3">
        <w:rPr>
          <w:rFonts w:ascii="Times New Roman" w:hAnsi="Times New Roman" w:eastAsia="Times New Roman" w:cs="Times New Roman"/>
          <w:noProof w:val="0"/>
          <w:color w:val="000000" w:themeColor="text1" w:themeTint="FF" w:themeShade="FF"/>
          <w:sz w:val="24"/>
          <w:szCs w:val="24"/>
          <w:lang w:val="en-US"/>
        </w:rPr>
        <w:t xml:space="preserve"> </w:t>
      </w:r>
      <w:r w:rsidRPr="773F383E" w:rsidR="50B2C2FA">
        <w:rPr>
          <w:rFonts w:ascii="Times New Roman" w:hAnsi="Times New Roman" w:eastAsia="Times New Roman" w:cs="Times New Roman"/>
          <w:noProof w:val="0"/>
          <w:color w:val="000000" w:themeColor="text1" w:themeTint="FF" w:themeShade="FF"/>
          <w:sz w:val="24"/>
          <w:szCs w:val="24"/>
          <w:lang w:val="en-US"/>
        </w:rPr>
        <w:t xml:space="preserve">to </w:t>
      </w:r>
      <w:r w:rsidRPr="773F383E" w:rsidR="765603AD">
        <w:rPr>
          <w:rFonts w:ascii="Times New Roman" w:hAnsi="Times New Roman" w:eastAsia="Times New Roman" w:cs="Times New Roman"/>
          <w:noProof w:val="0"/>
          <w:color w:val="000000" w:themeColor="text1" w:themeTint="FF" w:themeShade="FF"/>
          <w:sz w:val="24"/>
          <w:szCs w:val="24"/>
          <w:lang w:val="en-US"/>
        </w:rPr>
        <w:t xml:space="preserve">discover </w:t>
      </w:r>
      <w:r w:rsidRPr="773F383E" w:rsidR="765603AD">
        <w:rPr>
          <w:rFonts w:ascii="Times New Roman" w:hAnsi="Times New Roman" w:eastAsia="Times New Roman" w:cs="Times New Roman"/>
          <w:noProof w:val="0"/>
          <w:color w:val="000000" w:themeColor="text1" w:themeTint="FF" w:themeShade="FF"/>
          <w:sz w:val="24"/>
          <w:szCs w:val="24"/>
          <w:lang w:val="en-US"/>
        </w:rPr>
        <w:t>real</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biological</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patterns. </w:t>
      </w:r>
      <w:r w:rsidRPr="773F383E" w:rsidR="0F113037">
        <w:rPr>
          <w:rFonts w:ascii="Times New Roman" w:hAnsi="Times New Roman" w:eastAsia="Times New Roman" w:cs="Times New Roman"/>
          <w:noProof w:val="0"/>
          <w:color w:val="000000" w:themeColor="text1" w:themeTint="FF" w:themeShade="FF"/>
          <w:sz w:val="24"/>
          <w:szCs w:val="24"/>
          <w:lang w:val="en-US"/>
        </w:rPr>
        <w:t xml:space="preserve">Not considering rare species in biodiversity-global change assessments may alter our predictions of the direction, </w:t>
      </w:r>
      <w:r w:rsidRPr="773F383E" w:rsidR="0F113037">
        <w:rPr>
          <w:rFonts w:ascii="Times New Roman" w:hAnsi="Times New Roman" w:eastAsia="Times New Roman" w:cs="Times New Roman"/>
          <w:noProof w:val="0"/>
          <w:color w:val="000000" w:themeColor="text1" w:themeTint="FF" w:themeShade="FF"/>
          <w:sz w:val="24"/>
          <w:szCs w:val="24"/>
          <w:lang w:val="en-US"/>
        </w:rPr>
        <w:t>magnitude</w:t>
      </w:r>
      <w:r w:rsidRPr="773F383E" w:rsidR="0F113037">
        <w:rPr>
          <w:rFonts w:ascii="Times New Roman" w:hAnsi="Times New Roman" w:eastAsia="Times New Roman" w:cs="Times New Roman"/>
          <w:noProof w:val="0"/>
          <w:color w:val="000000" w:themeColor="text1" w:themeTint="FF" w:themeShade="FF"/>
          <w:sz w:val="24"/>
          <w:szCs w:val="24"/>
          <w:lang w:val="en-US"/>
        </w:rPr>
        <w:t xml:space="preserve">, and timescales of </w:t>
      </w:r>
      <w:r w:rsidRPr="773F383E" w:rsidR="0F113037">
        <w:rPr>
          <w:rFonts w:ascii="Times New Roman" w:hAnsi="Times New Roman" w:eastAsia="Times New Roman" w:cs="Times New Roman"/>
          <w:noProof w:val="0"/>
          <w:color w:val="000000" w:themeColor="text1" w:themeTint="FF" w:themeShade="FF"/>
          <w:sz w:val="24"/>
          <w:szCs w:val="24"/>
          <w:lang w:val="en-US"/>
        </w:rPr>
        <w:t>influence</w:t>
      </w:r>
      <w:r w:rsidRPr="773F383E" w:rsidR="0F113037">
        <w:rPr>
          <w:rFonts w:ascii="Times New Roman" w:hAnsi="Times New Roman" w:eastAsia="Times New Roman" w:cs="Times New Roman"/>
          <w:noProof w:val="0"/>
          <w:color w:val="000000" w:themeColor="text1" w:themeTint="FF" w:themeShade="FF"/>
          <w:sz w:val="24"/>
          <w:szCs w:val="24"/>
          <w:lang w:val="en-US"/>
        </w:rPr>
        <w:t xml:space="preserve"> of global change drivers on biodiversity.</w:t>
      </w:r>
    </w:p>
    <w:p w:rsidR="20C2ED4D" w:rsidP="3D6DCAF7" w:rsidRDefault="20C2ED4D" w14:paraId="4476A766" w14:textId="195857EF">
      <w:pPr>
        <w:pStyle w:val="Normal"/>
        <w:suppressLineNumbers w:val="0"/>
        <w:bidi w:val="0"/>
        <w:spacing w:before="0" w:beforeAutospacing="off" w:after="0" w:afterAutospacing="off" w:line="480" w:lineRule="auto"/>
        <w:ind w:left="0" w:right="0" w:firstLine="720"/>
        <w:jc w:val="left"/>
        <w:rPr>
          <w:rFonts w:ascii="Times New Roman" w:hAnsi="Times New Roman" w:eastAsia="Times New Roman" w:cs="Times New Roman"/>
          <w:noProof w:val="0"/>
          <w:color w:val="000000" w:themeColor="text1" w:themeTint="FF" w:themeShade="FF"/>
          <w:sz w:val="24"/>
          <w:szCs w:val="24"/>
          <w:lang w:val="en-US"/>
        </w:rPr>
      </w:pPr>
      <w:r w:rsidRPr="773F383E" w:rsidR="0F113037">
        <w:rPr>
          <w:rFonts w:ascii="Times New Roman" w:hAnsi="Times New Roman" w:eastAsia="Times New Roman" w:cs="Times New Roman"/>
          <w:noProof w:val="0"/>
          <w:color w:val="000000" w:themeColor="text1" w:themeTint="FF" w:themeShade="FF"/>
          <w:sz w:val="24"/>
          <w:szCs w:val="24"/>
          <w:lang w:val="en-US"/>
        </w:rPr>
        <w:t>B</w:t>
      </w:r>
      <w:r w:rsidRPr="773F383E" w:rsidR="2F7F7875">
        <w:rPr>
          <w:rFonts w:ascii="Times New Roman" w:hAnsi="Times New Roman" w:eastAsia="Times New Roman" w:cs="Times New Roman"/>
          <w:noProof w:val="0"/>
          <w:color w:val="000000" w:themeColor="text1" w:themeTint="FF" w:themeShade="FF"/>
          <w:sz w:val="24"/>
          <w:szCs w:val="24"/>
          <w:lang w:val="en-US"/>
        </w:rPr>
        <w:t>iodiversity assessments c</w:t>
      </w:r>
      <w:r w:rsidRPr="773F383E" w:rsidR="303A9B10">
        <w:rPr>
          <w:rFonts w:ascii="Times New Roman" w:hAnsi="Times New Roman" w:eastAsia="Times New Roman" w:cs="Times New Roman"/>
          <w:noProof w:val="0"/>
          <w:color w:val="000000" w:themeColor="text1" w:themeTint="FF" w:themeShade="FF"/>
          <w:sz w:val="24"/>
          <w:szCs w:val="24"/>
          <w:lang w:val="en-US"/>
        </w:rPr>
        <w:t>ould</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benefit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from accounting for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imperfect detection of species, especially those that are rare. </w:t>
      </w:r>
      <w:r w:rsidRPr="773F383E" w:rsidR="2F7F7875">
        <w:rPr>
          <w:rFonts w:ascii="Times New Roman" w:hAnsi="Times New Roman" w:eastAsia="Times New Roman" w:cs="Times New Roman"/>
          <w:noProof w:val="0"/>
          <w:color w:val="000000" w:themeColor="text1" w:themeTint="FF" w:themeShade="FF"/>
          <w:sz w:val="24"/>
          <w:szCs w:val="24"/>
          <w:lang w:val="en-US"/>
        </w:rPr>
        <w:t>We outline a general approach</w:t>
      </w:r>
      <w:r w:rsidRPr="773F383E" w:rsidR="66173852">
        <w:rPr>
          <w:rFonts w:ascii="Times New Roman" w:hAnsi="Times New Roman" w:eastAsia="Times New Roman" w:cs="Times New Roman"/>
          <w:noProof w:val="0"/>
          <w:color w:val="000000" w:themeColor="text1" w:themeTint="FF" w:themeShade="FF"/>
          <w:sz w:val="24"/>
          <w:szCs w:val="24"/>
          <w:lang w:val="en-US"/>
        </w:rPr>
        <w:t xml:space="preserve"> that </w:t>
      </w:r>
      <w:r w:rsidRPr="773F383E" w:rsidR="66173852">
        <w:rPr>
          <w:rFonts w:ascii="Times New Roman" w:hAnsi="Times New Roman" w:eastAsia="Times New Roman" w:cs="Times New Roman"/>
          <w:noProof w:val="0"/>
          <w:color w:val="000000" w:themeColor="text1" w:themeTint="FF" w:themeShade="FF"/>
          <w:sz w:val="24"/>
          <w:szCs w:val="24"/>
          <w:lang w:val="en-US"/>
        </w:rPr>
        <w:t>leverages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established modeling methods that account for imperfect detection (Bayesian multi-species occupancy and abundance models; (Dorazio et al., 2006; </w:t>
      </w:r>
      <w:r w:rsidRPr="773F383E" w:rsidR="2F7F7875">
        <w:rPr>
          <w:rFonts w:ascii="Times New Roman" w:hAnsi="Times New Roman" w:eastAsia="Times New Roman" w:cs="Times New Roman"/>
          <w:noProof w:val="0"/>
          <w:color w:val="000000" w:themeColor="text1" w:themeTint="FF" w:themeShade="FF"/>
          <w:sz w:val="24"/>
          <w:szCs w:val="24"/>
          <w:lang w:val="en-US"/>
        </w:rPr>
        <w:t>Iknayan</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et al., 2014)</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to generate</w:t>
      </w:r>
      <w:r w:rsidRPr="773F383E" w:rsidR="7799E330">
        <w:rPr>
          <w:rFonts w:ascii="Times New Roman" w:hAnsi="Times New Roman" w:eastAsia="Times New Roman" w:cs="Times New Roman"/>
          <w:noProof w:val="0"/>
          <w:color w:val="000000" w:themeColor="text1" w:themeTint="FF" w:themeShade="FF"/>
          <w:sz w:val="24"/>
          <w:szCs w:val="24"/>
          <w:lang w:val="en-US"/>
        </w:rPr>
        <w:t xml:space="preserve"> </w:t>
      </w:r>
      <w:r w:rsidRPr="773F383E" w:rsidR="2414CE42">
        <w:rPr>
          <w:rFonts w:ascii="Times New Roman" w:hAnsi="Times New Roman" w:eastAsia="Times New Roman" w:cs="Times New Roman"/>
          <w:noProof w:val="0"/>
          <w:color w:val="000000" w:themeColor="text1" w:themeTint="FF" w:themeShade="FF"/>
          <w:sz w:val="24"/>
          <w:szCs w:val="24"/>
          <w:lang w:val="en-US"/>
        </w:rPr>
        <w:t xml:space="preserve">unmeasured (“latent” or </w:t>
      </w:r>
      <w:r w:rsidRPr="773F383E" w:rsidR="7799E330">
        <w:rPr>
          <w:rFonts w:ascii="Times New Roman" w:hAnsi="Times New Roman" w:eastAsia="Times New Roman" w:cs="Times New Roman"/>
          <w:noProof w:val="0"/>
          <w:color w:val="000000" w:themeColor="text1" w:themeTint="FF" w:themeShade="FF"/>
          <w:sz w:val="24"/>
          <w:szCs w:val="24"/>
          <w:lang w:val="en-US"/>
        </w:rPr>
        <w:t>“true”)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abundance and occupancy estimates</w:t>
      </w:r>
      <w:r w:rsidRPr="773F383E" w:rsidR="120D60B6">
        <w:rPr>
          <w:rFonts w:ascii="Times New Roman" w:hAnsi="Times New Roman" w:eastAsia="Times New Roman" w:cs="Times New Roman"/>
          <w:noProof w:val="0"/>
          <w:color w:val="000000" w:themeColor="text1" w:themeTint="FF" w:themeShade="FF"/>
          <w:sz w:val="24"/>
          <w:szCs w:val="24"/>
          <w:lang w:val="en-US"/>
        </w:rPr>
        <w:t xml:space="preserve"> from observed data with detection error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We then show </w:t>
      </w:r>
      <w:r w:rsidRPr="773F383E" w:rsidR="4055D7B6">
        <w:rPr>
          <w:rFonts w:ascii="Times New Roman" w:hAnsi="Times New Roman" w:eastAsia="Times New Roman" w:cs="Times New Roman"/>
          <w:noProof w:val="0"/>
          <w:color w:val="000000" w:themeColor="text1" w:themeTint="FF" w:themeShade="FF"/>
          <w:sz w:val="24"/>
          <w:szCs w:val="24"/>
          <w:lang w:val="en-US"/>
        </w:rPr>
        <w:t>how these</w:t>
      </w:r>
      <w:r w:rsidRPr="773F383E" w:rsidR="6096D1D5">
        <w:rPr>
          <w:rFonts w:ascii="Times New Roman" w:hAnsi="Times New Roman" w:eastAsia="Times New Roman" w:cs="Times New Roman"/>
          <w:noProof w:val="0"/>
          <w:color w:val="000000" w:themeColor="text1" w:themeTint="FF" w:themeShade="FF"/>
          <w:sz w:val="24"/>
          <w:szCs w:val="24"/>
          <w:lang w:val="en-US"/>
        </w:rPr>
        <w:t xml:space="preserve"> “true”</w:t>
      </w:r>
      <w:r w:rsidRPr="773F383E" w:rsidR="4055D7B6">
        <w:rPr>
          <w:rFonts w:ascii="Times New Roman" w:hAnsi="Times New Roman" w:eastAsia="Times New Roman" w:cs="Times New Roman"/>
          <w:noProof w:val="0"/>
          <w:color w:val="000000" w:themeColor="text1" w:themeTint="FF" w:themeShade="FF"/>
          <w:sz w:val="24"/>
          <w:szCs w:val="24"/>
          <w:lang w:val="en-US"/>
        </w:rPr>
        <w:t xml:space="preserve"> </w:t>
      </w:r>
      <w:r w:rsidRPr="773F383E" w:rsidR="463A6644">
        <w:rPr>
          <w:rFonts w:ascii="Times New Roman" w:hAnsi="Times New Roman" w:eastAsia="Times New Roman" w:cs="Times New Roman"/>
          <w:noProof w:val="0"/>
          <w:color w:val="000000" w:themeColor="text1" w:themeTint="FF" w:themeShade="FF"/>
          <w:sz w:val="24"/>
          <w:szCs w:val="24"/>
          <w:lang w:val="en-US"/>
        </w:rPr>
        <w:t>(</w:t>
      </w:r>
      <w:r w:rsidRPr="773F383E" w:rsidR="4055D7B6">
        <w:rPr>
          <w:rFonts w:ascii="Times New Roman" w:hAnsi="Times New Roman" w:eastAsia="Times New Roman" w:cs="Times New Roman"/>
          <w:noProof w:val="0"/>
          <w:color w:val="000000" w:themeColor="text1" w:themeTint="FF" w:themeShade="FF"/>
          <w:sz w:val="24"/>
          <w:szCs w:val="24"/>
          <w:lang w:val="en-US"/>
        </w:rPr>
        <w:t>latent</w:t>
      </w:r>
      <w:r w:rsidRPr="773F383E" w:rsidR="4F553FE8">
        <w:rPr>
          <w:rFonts w:ascii="Times New Roman" w:hAnsi="Times New Roman" w:eastAsia="Times New Roman" w:cs="Times New Roman"/>
          <w:noProof w:val="0"/>
          <w:color w:val="000000" w:themeColor="text1" w:themeTint="FF" w:themeShade="FF"/>
          <w:sz w:val="24"/>
          <w:szCs w:val="24"/>
          <w:lang w:val="en-US"/>
        </w:rPr>
        <w:t>)</w:t>
      </w:r>
      <w:r w:rsidRPr="773F383E" w:rsidR="4055D7B6">
        <w:rPr>
          <w:rFonts w:ascii="Times New Roman" w:hAnsi="Times New Roman" w:eastAsia="Times New Roman" w:cs="Times New Roman"/>
          <w:noProof w:val="0"/>
          <w:color w:val="000000" w:themeColor="text1" w:themeTint="FF" w:themeShade="FF"/>
          <w:sz w:val="24"/>
          <w:szCs w:val="24"/>
          <w:lang w:val="en-US"/>
        </w:rPr>
        <w:t xml:space="preserve"> estimates can be </w:t>
      </w:r>
      <w:r w:rsidRPr="773F383E" w:rsidR="4055D7B6">
        <w:rPr>
          <w:rFonts w:ascii="Times New Roman" w:hAnsi="Times New Roman" w:eastAsia="Times New Roman" w:cs="Times New Roman"/>
          <w:noProof w:val="0"/>
          <w:color w:val="000000" w:themeColor="text1" w:themeTint="FF" w:themeShade="FF"/>
          <w:sz w:val="24"/>
          <w:szCs w:val="24"/>
          <w:lang w:val="en-US"/>
        </w:rPr>
        <w:t>subsequently</w:t>
      </w:r>
      <w:r w:rsidRPr="773F383E" w:rsidR="4055D7B6">
        <w:rPr>
          <w:rFonts w:ascii="Times New Roman" w:hAnsi="Times New Roman" w:eastAsia="Times New Roman" w:cs="Times New Roman"/>
          <w:noProof w:val="0"/>
          <w:color w:val="000000" w:themeColor="text1" w:themeTint="FF" w:themeShade="FF"/>
          <w:sz w:val="24"/>
          <w:szCs w:val="24"/>
          <w:lang w:val="en-US"/>
        </w:rPr>
        <w:t xml:space="preserve"> used to generate biodiversity metrics </w:t>
      </w:r>
      <w:r w:rsidRPr="773F383E" w:rsidR="2F7F7875">
        <w:rPr>
          <w:rFonts w:ascii="Times New Roman" w:hAnsi="Times New Roman" w:eastAsia="Times New Roman" w:cs="Times New Roman"/>
          <w:noProof w:val="0"/>
          <w:color w:val="000000" w:themeColor="text1" w:themeTint="FF" w:themeShade="FF"/>
          <w:sz w:val="24"/>
          <w:szCs w:val="24"/>
          <w:lang w:val="en-US"/>
        </w:rPr>
        <w:t>(including both alpha and beta diversity)</w:t>
      </w:r>
      <w:r w:rsidRPr="773F383E" w:rsidR="784EE602">
        <w:rPr>
          <w:rFonts w:ascii="Times New Roman" w:hAnsi="Times New Roman" w:eastAsia="Times New Roman" w:cs="Times New Roman"/>
          <w:noProof w:val="0"/>
          <w:color w:val="000000" w:themeColor="text1" w:themeTint="FF" w:themeShade="FF"/>
          <w:sz w:val="24"/>
          <w:szCs w:val="24"/>
          <w:lang w:val="en-US"/>
        </w:rPr>
        <w:t>, thus propagating uncertainties associated with the detection error process to accurately describe community-level diversity patterns.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The</w:t>
      </w:r>
      <w:r w:rsidRPr="773F383E" w:rsidR="46D4ACDA">
        <w:rPr>
          <w:rFonts w:ascii="Times New Roman" w:hAnsi="Times New Roman" w:eastAsia="Times New Roman" w:cs="Times New Roman"/>
          <w:noProof w:val="0"/>
          <w:color w:val="000000" w:themeColor="text1" w:themeTint="FF" w:themeShade="FF"/>
          <w:sz w:val="24"/>
          <w:szCs w:val="24"/>
          <w:lang w:val="en-US"/>
        </w:rPr>
        <w:t>s</w:t>
      </w:r>
      <w:r w:rsidRPr="773F383E" w:rsidR="2F7F7875">
        <w:rPr>
          <w:rFonts w:ascii="Times New Roman" w:hAnsi="Times New Roman" w:eastAsia="Times New Roman" w:cs="Times New Roman"/>
          <w:noProof w:val="0"/>
          <w:color w:val="000000" w:themeColor="text1" w:themeTint="FF" w:themeShade="FF"/>
          <w:sz w:val="24"/>
          <w:szCs w:val="24"/>
          <w:lang w:val="en-US"/>
        </w:rPr>
        <w:t>e</w:t>
      </w:r>
      <w:r w:rsidRPr="773F383E" w:rsidR="6DDD3081">
        <w:rPr>
          <w:rFonts w:ascii="Times New Roman" w:hAnsi="Times New Roman" w:eastAsia="Times New Roman" w:cs="Times New Roman"/>
          <w:noProof w:val="0"/>
          <w:color w:val="000000" w:themeColor="text1" w:themeTint="FF" w:themeShade="FF"/>
          <w:sz w:val="24"/>
          <w:szCs w:val="24"/>
          <w:lang w:val="en-US"/>
        </w:rPr>
        <w:t xml:space="preserve"> diversity</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estimates </w:t>
      </w:r>
      <w:r w:rsidRPr="773F383E" w:rsidR="2FDB7B6A">
        <w:rPr>
          <w:rFonts w:ascii="Times New Roman" w:hAnsi="Times New Roman" w:eastAsia="Times New Roman" w:cs="Times New Roman"/>
          <w:noProof w:val="0"/>
          <w:color w:val="000000" w:themeColor="text1" w:themeTint="FF" w:themeShade="FF"/>
          <w:sz w:val="24"/>
          <w:szCs w:val="24"/>
          <w:lang w:val="en-US"/>
        </w:rPr>
        <w:t xml:space="preserve">(means and variances) can be </w:t>
      </w:r>
      <w:r w:rsidRPr="773F383E" w:rsidR="2FDB7B6A">
        <w:rPr>
          <w:rFonts w:ascii="Times New Roman" w:hAnsi="Times New Roman" w:eastAsia="Times New Roman" w:cs="Times New Roman"/>
          <w:noProof w:val="0"/>
          <w:color w:val="000000" w:themeColor="text1" w:themeTint="FF" w:themeShade="FF"/>
          <w:sz w:val="24"/>
          <w:szCs w:val="24"/>
          <w:lang w:val="en-US"/>
        </w:rPr>
        <w:t>subsequently</w:t>
      </w:r>
      <w:r w:rsidRPr="773F383E" w:rsidR="2FDB7B6A">
        <w:rPr>
          <w:rFonts w:ascii="Times New Roman" w:hAnsi="Times New Roman" w:eastAsia="Times New Roman" w:cs="Times New Roman"/>
          <w:noProof w:val="0"/>
          <w:color w:val="000000" w:themeColor="text1" w:themeTint="FF" w:themeShade="FF"/>
          <w:sz w:val="24"/>
          <w:szCs w:val="24"/>
          <w:lang w:val="en-US"/>
        </w:rPr>
        <w:t xml:space="preserve"> analyzed via regression models to evaluate how potentially important covariates impact community diversity. </w:t>
      </w:r>
      <w:r w:rsidRPr="773F383E" w:rsidR="15752612">
        <w:rPr>
          <w:rFonts w:ascii="Times New Roman" w:hAnsi="Times New Roman" w:eastAsia="Times New Roman" w:cs="Times New Roman"/>
          <w:noProof w:val="0"/>
          <w:color w:val="000000" w:themeColor="text1" w:themeTint="FF" w:themeShade="FF"/>
          <w:sz w:val="24"/>
          <w:szCs w:val="24"/>
          <w:lang w:val="en-US"/>
        </w:rPr>
        <w:t>Our</w:t>
      </w:r>
      <w:r w:rsidRPr="773F383E" w:rsidR="15752612">
        <w:rPr>
          <w:rFonts w:ascii="Times New Roman" w:hAnsi="Times New Roman" w:eastAsia="Times New Roman" w:cs="Times New Roman"/>
          <w:noProof w:val="0"/>
          <w:color w:val="000000" w:themeColor="text1" w:themeTint="FF" w:themeShade="FF"/>
          <w:sz w:val="24"/>
          <w:szCs w:val="24"/>
          <w:lang w:val="en-US"/>
        </w:rPr>
        <w:t xml:space="preserve"> </w:t>
      </w:r>
      <w:r w:rsidRPr="773F383E" w:rsidR="2FDB7B6A">
        <w:rPr>
          <w:rFonts w:ascii="Times New Roman" w:hAnsi="Times New Roman" w:eastAsia="Times New Roman" w:cs="Times New Roman"/>
          <w:noProof w:val="0"/>
          <w:color w:val="000000" w:themeColor="text1" w:themeTint="FF" w:themeShade="FF"/>
          <w:sz w:val="24"/>
          <w:szCs w:val="24"/>
          <w:lang w:val="en-US"/>
        </w:rPr>
        <w:t xml:space="preserve">regression modeling approach </w:t>
      </w:r>
      <w:r w:rsidRPr="773F383E" w:rsidR="2FDB7B6A">
        <w:rPr>
          <w:rFonts w:ascii="Times New Roman" w:hAnsi="Times New Roman" w:eastAsia="Times New Roman" w:cs="Times New Roman"/>
          <w:noProof w:val="0"/>
          <w:color w:val="000000" w:themeColor="text1" w:themeTint="FF" w:themeShade="FF"/>
          <w:sz w:val="24"/>
          <w:szCs w:val="24"/>
          <w:lang w:val="en-US"/>
        </w:rPr>
        <w:t xml:space="preserve">also </w:t>
      </w:r>
      <w:r w:rsidRPr="773F383E" w:rsidR="0C496C9B">
        <w:rPr>
          <w:rFonts w:ascii="Times New Roman" w:hAnsi="Times New Roman" w:eastAsia="Times New Roman" w:cs="Times New Roman"/>
          <w:noProof w:val="0"/>
          <w:color w:val="000000" w:themeColor="text1" w:themeTint="FF" w:themeShade="FF"/>
          <w:sz w:val="24"/>
          <w:szCs w:val="24"/>
          <w:lang w:val="en-US"/>
        </w:rPr>
        <w:t>c</w:t>
      </w:r>
      <w:r w:rsidRPr="773F383E" w:rsidR="396D517E">
        <w:rPr>
          <w:rFonts w:ascii="Times New Roman" w:hAnsi="Times New Roman" w:eastAsia="Times New Roman" w:cs="Times New Roman"/>
          <w:noProof w:val="0"/>
          <w:color w:val="000000" w:themeColor="text1" w:themeTint="FF" w:themeShade="FF"/>
          <w:sz w:val="24"/>
          <w:szCs w:val="24"/>
          <w:lang w:val="en-US"/>
        </w:rPr>
        <w:t>aptures the</w:t>
      </w:r>
      <w:r w:rsidRPr="773F383E" w:rsidR="2FDB7B6A">
        <w:rPr>
          <w:rFonts w:ascii="Times New Roman" w:hAnsi="Times New Roman" w:eastAsia="Times New Roman" w:cs="Times New Roman"/>
          <w:noProof w:val="0"/>
          <w:color w:val="000000" w:themeColor="text1" w:themeTint="FF" w:themeShade="FF"/>
          <w:sz w:val="24"/>
          <w:szCs w:val="24"/>
          <w:lang w:val="en-US"/>
        </w:rPr>
        <w:t xml:space="preserve"> lagged effects</w:t>
      </w:r>
      <w:r w:rsidRPr="773F383E" w:rsidR="7507A3DB">
        <w:rPr>
          <w:rFonts w:ascii="Times New Roman" w:hAnsi="Times New Roman" w:eastAsia="Times New Roman" w:cs="Times New Roman"/>
          <w:noProof w:val="0"/>
          <w:color w:val="000000" w:themeColor="text1" w:themeTint="FF" w:themeShade="FF"/>
          <w:sz w:val="24"/>
          <w:szCs w:val="24"/>
          <w:lang w:val="en-US"/>
        </w:rPr>
        <w:t xml:space="preserve"> of envi</w:t>
      </w:r>
      <w:r w:rsidRPr="773F383E" w:rsidR="7507A3DB">
        <w:rPr>
          <w:rFonts w:ascii="Times New Roman" w:hAnsi="Times New Roman" w:eastAsia="Times New Roman" w:cs="Times New Roman"/>
          <w:noProof w:val="0"/>
          <w:color w:val="000000" w:themeColor="text1" w:themeTint="FF" w:themeShade="FF"/>
          <w:sz w:val="24"/>
          <w:szCs w:val="24"/>
          <w:lang w:val="en-US"/>
        </w:rPr>
        <w:t xml:space="preserve">ronmental </w:t>
      </w:r>
      <w:r w:rsidRPr="773F383E" w:rsidR="7507A3DB">
        <w:rPr>
          <w:rFonts w:ascii="Times New Roman" w:hAnsi="Times New Roman" w:eastAsia="Times New Roman" w:cs="Times New Roman"/>
          <w:noProof w:val="0"/>
          <w:color w:val="000000" w:themeColor="text1" w:themeTint="FF" w:themeShade="FF"/>
          <w:sz w:val="24"/>
          <w:szCs w:val="24"/>
          <w:lang w:val="en-US"/>
        </w:rPr>
        <w:t>driver</w:t>
      </w:r>
      <w:r w:rsidRPr="773F383E" w:rsidR="7507A3DB">
        <w:rPr>
          <w:rFonts w:ascii="Times New Roman" w:hAnsi="Times New Roman" w:eastAsia="Times New Roman" w:cs="Times New Roman"/>
          <w:noProof w:val="0"/>
          <w:color w:val="000000" w:themeColor="text1" w:themeTint="FF" w:themeShade="FF"/>
          <w:sz w:val="24"/>
          <w:szCs w:val="24"/>
          <w:lang w:val="en-US"/>
        </w:rPr>
        <w:t>s</w:t>
      </w:r>
      <w:r w:rsidRPr="773F383E" w:rsidR="2FDB7B6A">
        <w:rPr>
          <w:rFonts w:ascii="Times New Roman" w:hAnsi="Times New Roman" w:eastAsia="Times New Roman" w:cs="Times New Roman"/>
          <w:noProof w:val="0"/>
          <w:color w:val="000000" w:themeColor="text1" w:themeTint="FF" w:themeShade="FF"/>
          <w:sz w:val="24"/>
          <w:szCs w:val="24"/>
          <w:lang w:val="en-US"/>
        </w:rPr>
        <w:t xml:space="preserve"> using a stochastic antecedent modeling </w:t>
      </w:r>
      <w:r w:rsidRPr="773F383E" w:rsidR="2FDB7B6A">
        <w:rPr>
          <w:rFonts w:ascii="Times New Roman" w:hAnsi="Times New Roman" w:eastAsia="Times New Roman" w:cs="Times New Roman"/>
          <w:noProof w:val="0"/>
          <w:color w:val="000000" w:themeColor="text1" w:themeTint="FF" w:themeShade="FF"/>
          <w:sz w:val="24"/>
          <w:szCs w:val="24"/>
          <w:lang w:val="en-US"/>
        </w:rPr>
        <w:t xml:space="preserve">framework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(Ogle et al., 2015; Figure 2). </w:t>
      </w:r>
      <w:r w:rsidRPr="773F383E" w:rsidR="1E5F9C0A">
        <w:rPr>
          <w:rFonts w:ascii="Times New Roman" w:hAnsi="Times New Roman" w:eastAsia="Times New Roman" w:cs="Times New Roman"/>
          <w:noProof w:val="0"/>
          <w:color w:val="000000" w:themeColor="text1" w:themeTint="FF" w:themeShade="FF"/>
          <w:sz w:val="24"/>
          <w:szCs w:val="24"/>
          <w:lang w:val="en-US"/>
        </w:rPr>
        <w:t xml:space="preserve">Using this multi-step </w:t>
      </w:r>
      <w:r w:rsidRPr="773F383E" w:rsidR="1E5F9C0A">
        <w:rPr>
          <w:rFonts w:ascii="Times New Roman" w:hAnsi="Times New Roman" w:eastAsia="Times New Roman" w:cs="Times New Roman"/>
          <w:noProof w:val="0"/>
          <w:color w:val="000000" w:themeColor="text1" w:themeTint="FF" w:themeShade="FF"/>
          <w:sz w:val="24"/>
          <w:szCs w:val="24"/>
          <w:lang w:val="en-US"/>
        </w:rPr>
        <w:t xml:space="preserve">process, we </w:t>
      </w:r>
      <w:r w:rsidRPr="773F383E" w:rsidR="2F7F7875">
        <w:rPr>
          <w:rFonts w:ascii="Times New Roman" w:hAnsi="Times New Roman" w:eastAsia="Times New Roman" w:cs="Times New Roman"/>
          <w:noProof w:val="0"/>
          <w:color w:val="000000" w:themeColor="text1" w:themeTint="FF" w:themeShade="FF"/>
          <w:sz w:val="24"/>
          <w:szCs w:val="24"/>
          <w:lang w:val="en-US"/>
        </w:rPr>
        <w:t>demonstrate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how accounting for imperfect detection of all species (especially rare </w:t>
      </w:r>
      <w:r w:rsidRPr="773F383E" w:rsidR="7CA204C5">
        <w:rPr>
          <w:rFonts w:ascii="Times New Roman" w:hAnsi="Times New Roman" w:eastAsia="Times New Roman" w:cs="Times New Roman"/>
          <w:noProof w:val="0"/>
          <w:color w:val="000000" w:themeColor="text1" w:themeTint="FF" w:themeShade="FF"/>
          <w:sz w:val="24"/>
          <w:szCs w:val="24"/>
          <w:lang w:val="en-US"/>
        </w:rPr>
        <w:t>speci</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es) alters estimates of global change </w:t>
      </w:r>
      <w:r w:rsidRPr="773F383E" w:rsidR="2F7F7875">
        <w:rPr>
          <w:rFonts w:ascii="Times New Roman" w:hAnsi="Times New Roman" w:eastAsia="Times New Roman" w:cs="Times New Roman"/>
          <w:noProof w:val="0"/>
          <w:color w:val="000000" w:themeColor="text1" w:themeTint="FF" w:themeShade="FF"/>
          <w:sz w:val="24"/>
          <w:szCs w:val="24"/>
          <w:lang w:val="en-US"/>
        </w:rPr>
        <w:t>driver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effe</w:t>
      </w:r>
      <w:r w:rsidRPr="773F383E" w:rsidR="2F7F7875">
        <w:rPr>
          <w:rFonts w:ascii="Times New Roman" w:hAnsi="Times New Roman" w:eastAsia="Times New Roman" w:cs="Times New Roman"/>
          <w:noProof w:val="0"/>
          <w:color w:val="000000" w:themeColor="text1" w:themeTint="FF" w:themeShade="FF"/>
          <w:sz w:val="24"/>
          <w:szCs w:val="24"/>
          <w:lang w:val="en-US"/>
        </w:rPr>
        <w:t>ct</w:t>
      </w:r>
      <w:r w:rsidRPr="773F383E" w:rsidR="155EC474">
        <w:rPr>
          <w:rFonts w:ascii="Times New Roman" w:hAnsi="Times New Roman" w:eastAsia="Times New Roman" w:cs="Times New Roman"/>
          <w:noProof w:val="0"/>
          <w:color w:val="000000" w:themeColor="text1" w:themeTint="FF" w:themeShade="FF"/>
          <w:sz w:val="24"/>
          <w:szCs w:val="24"/>
          <w:lang w:val="en-US"/>
        </w:rPr>
        <w:t>s – direction,</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magnitude</w:t>
      </w:r>
      <w:r w:rsidRPr="773F383E" w:rsidR="2F7F7875">
        <w:rPr>
          <w:rFonts w:ascii="Times New Roman" w:hAnsi="Times New Roman" w:eastAsia="Times New Roman" w:cs="Times New Roman"/>
          <w:noProof w:val="0"/>
          <w:color w:val="000000" w:themeColor="text1" w:themeTint="FF" w:themeShade="FF"/>
          <w:sz w:val="24"/>
          <w:szCs w:val="24"/>
          <w:lang w:val="en-US"/>
        </w:rPr>
        <w:t>, and time</w:t>
      </w:r>
      <w:r w:rsidRPr="773F383E" w:rsidR="6F5D2916">
        <w:rPr>
          <w:rFonts w:ascii="Times New Roman" w:hAnsi="Times New Roman" w:eastAsia="Times New Roman" w:cs="Times New Roman"/>
          <w:noProof w:val="0"/>
          <w:color w:val="000000" w:themeColor="text1" w:themeTint="FF" w:themeShade="FF"/>
          <w:sz w:val="24"/>
          <w:szCs w:val="24"/>
          <w:lang w:val="en-US"/>
        </w:rPr>
        <w:t>s</w:t>
      </w:r>
      <w:r w:rsidRPr="773F383E" w:rsidR="2F7F7875">
        <w:rPr>
          <w:rFonts w:ascii="Times New Roman" w:hAnsi="Times New Roman" w:eastAsia="Times New Roman" w:cs="Times New Roman"/>
          <w:noProof w:val="0"/>
          <w:color w:val="000000" w:themeColor="text1" w:themeTint="FF" w:themeShade="FF"/>
          <w:sz w:val="24"/>
          <w:szCs w:val="24"/>
          <w:lang w:val="en-US"/>
        </w:rPr>
        <w:t>cales</w:t>
      </w:r>
      <w:r w:rsidRPr="773F383E" w:rsidR="0CCEEB25">
        <w:rPr>
          <w:rFonts w:ascii="Times New Roman" w:hAnsi="Times New Roman" w:eastAsia="Times New Roman" w:cs="Times New Roman"/>
          <w:noProof w:val="0"/>
          <w:color w:val="000000" w:themeColor="text1" w:themeTint="FF" w:themeShade="FF"/>
          <w:sz w:val="24"/>
          <w:szCs w:val="24"/>
          <w:lang w:val="en-US"/>
        </w:rPr>
        <w:t xml:space="preserve"> of influence – using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three examples </w:t>
      </w:r>
      <w:r w:rsidRPr="773F383E" w:rsidR="0331A121">
        <w:rPr>
          <w:rFonts w:ascii="Times New Roman" w:hAnsi="Times New Roman" w:eastAsia="Times New Roman" w:cs="Times New Roman"/>
          <w:noProof w:val="0"/>
          <w:color w:val="000000" w:themeColor="text1" w:themeTint="FF" w:themeShade="FF"/>
          <w:sz w:val="24"/>
          <w:szCs w:val="24"/>
          <w:lang w:val="en-US"/>
        </w:rPr>
        <w:t>of</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long-term community datasets </w:t>
      </w:r>
      <w:r w:rsidRPr="773F383E" w:rsidR="370A3562">
        <w:rPr>
          <w:rFonts w:ascii="Times New Roman" w:hAnsi="Times New Roman" w:eastAsia="Times New Roman" w:cs="Times New Roman"/>
          <w:noProof w:val="0"/>
          <w:color w:val="000000" w:themeColor="text1" w:themeTint="FF" w:themeShade="FF"/>
          <w:sz w:val="24"/>
          <w:szCs w:val="24"/>
          <w:lang w:val="en-US"/>
        </w:rPr>
        <w:t>representing</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a variety of taxa (plants, invertebrates, and vertebrates). </w:t>
      </w:r>
    </w:p>
    <w:p w:rsidR="20C2ED4D" w:rsidP="0B6835BA" w:rsidRDefault="20C2ED4D" w14:paraId="4D5C40C2" w14:textId="4E309B42">
      <w:pPr>
        <w:spacing w:before="0" w:beforeAutospacing="off" w:after="0" w:afterAutospacing="off" w:line="480" w:lineRule="auto"/>
        <w:ind w:firstLine="0"/>
      </w:pPr>
      <w:r w:rsidRPr="0B6835BA" w:rsidR="365A9B0C">
        <w:rPr>
          <w:rFonts w:ascii="Times New Roman" w:hAnsi="Times New Roman" w:eastAsia="Times New Roman" w:cs="Times New Roman"/>
          <w:noProof w:val="0"/>
          <w:color w:val="000000" w:themeColor="text1" w:themeTint="FF" w:themeShade="FF"/>
          <w:sz w:val="24"/>
          <w:szCs w:val="24"/>
          <w:lang w:val="en-US"/>
        </w:rPr>
        <w:t>2</w:t>
      </w:r>
      <w:r w:rsidRPr="0B6835BA" w:rsidR="648A3E04">
        <w:rPr>
          <w:rFonts w:ascii="Times New Roman" w:hAnsi="Times New Roman" w:eastAsia="Times New Roman" w:cs="Times New Roman"/>
          <w:noProof w:val="0"/>
          <w:color w:val="000000" w:themeColor="text1" w:themeTint="FF" w:themeShade="FF"/>
          <w:sz w:val="24"/>
          <w:szCs w:val="24"/>
          <w:lang w:val="en-US"/>
        </w:rPr>
        <w:t xml:space="preserve"> |</w:t>
      </w:r>
      <w:r w:rsidRPr="0B6835BA" w:rsidR="365A9B0C">
        <w:rPr>
          <w:rFonts w:ascii="Times New Roman" w:hAnsi="Times New Roman" w:eastAsia="Times New Roman" w:cs="Times New Roman"/>
          <w:noProof w:val="0"/>
          <w:color w:val="000000" w:themeColor="text1" w:themeTint="FF" w:themeShade="FF"/>
          <w:sz w:val="24"/>
          <w:szCs w:val="24"/>
          <w:lang w:val="en-US"/>
        </w:rPr>
        <w:t xml:space="preserve"> ACCOUNTING FOR DETECTION ERROR</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 </w:t>
      </w:r>
      <w:r w:rsidRPr="0B6835BA" w:rsidR="2F7F7875">
        <w:rPr>
          <w:rFonts w:ascii="Times New Roman" w:hAnsi="Times New Roman" w:eastAsia="Times New Roman" w:cs="Times New Roman"/>
          <w:noProof w:val="0"/>
          <w:sz w:val="24"/>
          <w:szCs w:val="24"/>
          <w:lang w:val="en-US"/>
        </w:rPr>
        <w:t xml:space="preserve"> </w:t>
      </w:r>
    </w:p>
    <w:p w:rsidR="20C2ED4D" w:rsidP="773F383E" w:rsidRDefault="20C2ED4D" w14:paraId="11750D6B" w14:textId="3AD32786">
      <w:pPr>
        <w:pStyle w:val="Normal"/>
        <w:suppressLineNumbers w:val="0"/>
        <w:bidi w:val="0"/>
        <w:spacing w:before="0" w:beforeAutospacing="off" w:after="0" w:afterAutospacing="off" w:line="480" w:lineRule="auto"/>
        <w:ind w:left="0" w:right="0" w:firstLine="720"/>
        <w:jc w:val="left"/>
        <w:rPr>
          <w:rFonts w:ascii="Times New Roman" w:hAnsi="Times New Roman" w:eastAsia="Times New Roman" w:cs="Times New Roman"/>
          <w:noProof w:val="0"/>
          <w:color w:val="000000" w:themeColor="text1" w:themeTint="FF" w:themeShade="FF"/>
          <w:sz w:val="24"/>
          <w:szCs w:val="24"/>
          <w:lang w:val="en-US"/>
        </w:rPr>
      </w:pPr>
      <w:r w:rsidRPr="773F383E" w:rsidR="2C1D0824">
        <w:rPr>
          <w:rFonts w:ascii="Times New Roman" w:hAnsi="Times New Roman" w:eastAsia="Times New Roman" w:cs="Times New Roman"/>
          <w:noProof w:val="0"/>
          <w:color w:val="000000" w:themeColor="text1" w:themeTint="FF" w:themeShade="FF"/>
          <w:sz w:val="24"/>
          <w:szCs w:val="24"/>
          <w:lang w:val="en-US"/>
        </w:rPr>
        <w:t>Accounting for detection error in observational datasets</w:t>
      </w:r>
      <w:r w:rsidRPr="773F383E" w:rsidR="637B31A2">
        <w:rPr>
          <w:rFonts w:ascii="Times New Roman" w:hAnsi="Times New Roman" w:eastAsia="Times New Roman" w:cs="Times New Roman"/>
          <w:noProof w:val="0"/>
          <w:color w:val="000000" w:themeColor="text1" w:themeTint="FF" w:themeShade="FF"/>
          <w:sz w:val="24"/>
          <w:szCs w:val="24"/>
          <w:lang w:val="en-US"/>
        </w:rPr>
        <w:t xml:space="preserve"> of species </w:t>
      </w:r>
      <w:r w:rsidRPr="773F383E" w:rsidR="637B31A2">
        <w:rPr>
          <w:rFonts w:ascii="Times New Roman" w:hAnsi="Times New Roman" w:eastAsia="Times New Roman" w:cs="Times New Roman"/>
          <w:noProof w:val="0"/>
          <w:color w:val="000000" w:themeColor="text1" w:themeTint="FF" w:themeShade="FF"/>
          <w:sz w:val="24"/>
          <w:szCs w:val="24"/>
          <w:lang w:val="en-US"/>
        </w:rPr>
        <w:t>occur</w:t>
      </w:r>
      <w:r w:rsidRPr="773F383E" w:rsidR="7C002571">
        <w:rPr>
          <w:rFonts w:ascii="Times New Roman" w:hAnsi="Times New Roman" w:eastAsia="Times New Roman" w:cs="Times New Roman"/>
          <w:noProof w:val="0"/>
          <w:color w:val="000000" w:themeColor="text1" w:themeTint="FF" w:themeShade="FF"/>
          <w:sz w:val="24"/>
          <w:szCs w:val="24"/>
          <w:lang w:val="en-US"/>
        </w:rPr>
        <w:t>r</w:t>
      </w:r>
      <w:r w:rsidRPr="773F383E" w:rsidR="637B31A2">
        <w:rPr>
          <w:rFonts w:ascii="Times New Roman" w:hAnsi="Times New Roman" w:eastAsia="Times New Roman" w:cs="Times New Roman"/>
          <w:noProof w:val="0"/>
          <w:color w:val="000000" w:themeColor="text1" w:themeTint="FF" w:themeShade="FF"/>
          <w:sz w:val="24"/>
          <w:szCs w:val="24"/>
          <w:lang w:val="en-US"/>
        </w:rPr>
        <w:t>ence</w:t>
      </w:r>
      <w:r w:rsidRPr="773F383E" w:rsidR="637B31A2">
        <w:rPr>
          <w:rFonts w:ascii="Times New Roman" w:hAnsi="Times New Roman" w:eastAsia="Times New Roman" w:cs="Times New Roman"/>
          <w:noProof w:val="0"/>
          <w:color w:val="000000" w:themeColor="text1" w:themeTint="FF" w:themeShade="FF"/>
          <w:sz w:val="24"/>
          <w:szCs w:val="24"/>
          <w:lang w:val="en-US"/>
        </w:rPr>
        <w:t xml:space="preserve"> or abundance</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is not a new concept (e.g., (Dorazio et al., 2006; Kéry &amp; Schmidt, 2008; </w:t>
      </w:r>
      <w:r w:rsidRPr="773F383E" w:rsidR="2C1D0824">
        <w:rPr>
          <w:rFonts w:ascii="Times New Roman" w:hAnsi="Times New Roman" w:eastAsia="Times New Roman" w:cs="Times New Roman"/>
          <w:noProof w:val="0"/>
          <w:color w:val="000000" w:themeColor="text1" w:themeTint="FF" w:themeShade="FF"/>
          <w:sz w:val="24"/>
          <w:szCs w:val="24"/>
          <w:lang w:val="en-US"/>
        </w:rPr>
        <w:t>MacKenzie</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et al., 2002; Royle et al., 2005). </w:t>
      </w:r>
      <w:r w:rsidRPr="773F383E" w:rsidR="31B17AE1">
        <w:rPr>
          <w:rFonts w:ascii="Times New Roman" w:hAnsi="Times New Roman" w:eastAsia="Times New Roman" w:cs="Times New Roman"/>
          <w:noProof w:val="0"/>
          <w:color w:val="000000" w:themeColor="text1" w:themeTint="FF" w:themeShade="FF"/>
          <w:sz w:val="24"/>
          <w:szCs w:val="24"/>
          <w:lang w:val="en-US"/>
        </w:rPr>
        <w:t>Across</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fields, researchers have</w:t>
      </w:r>
      <w:r w:rsidRPr="773F383E" w:rsidR="0511A2D1">
        <w:rPr>
          <w:rFonts w:ascii="Times New Roman" w:hAnsi="Times New Roman" w:eastAsia="Times New Roman" w:cs="Times New Roman"/>
          <w:noProof w:val="0"/>
          <w:color w:val="000000" w:themeColor="text1" w:themeTint="FF" w:themeShade="FF"/>
          <w:sz w:val="24"/>
          <w:szCs w:val="24"/>
          <w:lang w:val="en-US"/>
        </w:rPr>
        <w:t xml:space="preserve"> acknowledged that it can be difficult to detect all components (e.g., species) in their ecosystems and have proposed a suite of approaches for dealing with this problem.</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w:t>
      </w:r>
      <w:r w:rsidRPr="773F383E" w:rsidR="2C1D0824">
        <w:rPr>
          <w:rFonts w:ascii="Times New Roman" w:hAnsi="Times New Roman" w:eastAsia="Times New Roman" w:cs="Times New Roman"/>
          <w:noProof w:val="0"/>
          <w:color w:val="000000" w:themeColor="text1" w:themeTint="FF" w:themeShade="FF"/>
          <w:sz w:val="24"/>
          <w:szCs w:val="24"/>
          <w:lang w:val="en-US"/>
        </w:rPr>
        <w:t>For multi-species datasets, it is common to use multi-species occupancy and abundance models (MSOM/MSAM)</w:t>
      </w:r>
      <w:r w:rsidRPr="773F383E" w:rsidR="11319841">
        <w:rPr>
          <w:rFonts w:ascii="Times New Roman" w:hAnsi="Times New Roman" w:eastAsia="Times New Roman" w:cs="Times New Roman"/>
          <w:noProof w:val="0"/>
          <w:color w:val="000000" w:themeColor="text1" w:themeTint="FF" w:themeShade="FF"/>
          <w:sz w:val="24"/>
          <w:szCs w:val="24"/>
          <w:lang w:val="en-US"/>
        </w:rPr>
        <w:t xml:space="preserve"> that</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“correct” </w:t>
      </w:r>
      <w:r w:rsidRPr="773F383E" w:rsidR="2C1D0824">
        <w:rPr>
          <w:rFonts w:ascii="Times New Roman" w:hAnsi="Times New Roman" w:eastAsia="Times New Roman" w:cs="Times New Roman"/>
          <w:noProof w:val="0"/>
          <w:color w:val="000000" w:themeColor="text1" w:themeTint="FF" w:themeShade="FF"/>
          <w:sz w:val="24"/>
          <w:szCs w:val="24"/>
          <w:lang w:val="en-US"/>
        </w:rPr>
        <w:t>observed</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data to estimate latent “true” values of</w:t>
      </w:r>
      <w:r w:rsidRPr="773F383E" w:rsidR="09B49D70">
        <w:rPr>
          <w:rFonts w:ascii="Times New Roman" w:hAnsi="Times New Roman" w:eastAsia="Times New Roman" w:cs="Times New Roman"/>
          <w:noProof w:val="0"/>
          <w:color w:val="000000" w:themeColor="text1" w:themeTint="FF" w:themeShade="FF"/>
          <w:sz w:val="24"/>
          <w:szCs w:val="24"/>
          <w:lang w:val="en-US"/>
        </w:rPr>
        <w:t xml:space="preserve"> </w:t>
      </w:r>
      <w:r w:rsidRPr="773F383E" w:rsidR="09B49D70">
        <w:rPr>
          <w:rFonts w:ascii="Times New Roman" w:hAnsi="Times New Roman" w:eastAsia="Times New Roman" w:cs="Times New Roman"/>
          <w:noProof w:val="0"/>
          <w:color w:val="000000" w:themeColor="text1" w:themeTint="FF" w:themeShade="FF"/>
          <w:sz w:val="24"/>
          <w:szCs w:val="24"/>
          <w:lang w:val="en-US"/>
        </w:rPr>
        <w:t>occur</w:t>
      </w:r>
      <w:r w:rsidRPr="773F383E" w:rsidR="3E855A03">
        <w:rPr>
          <w:rFonts w:ascii="Times New Roman" w:hAnsi="Times New Roman" w:eastAsia="Times New Roman" w:cs="Times New Roman"/>
          <w:noProof w:val="0"/>
          <w:color w:val="000000" w:themeColor="text1" w:themeTint="FF" w:themeShade="FF"/>
          <w:sz w:val="24"/>
          <w:szCs w:val="24"/>
          <w:lang w:val="en-US"/>
        </w:rPr>
        <w:t>r</w:t>
      </w:r>
      <w:r w:rsidRPr="773F383E" w:rsidR="09B49D70">
        <w:rPr>
          <w:rFonts w:ascii="Times New Roman" w:hAnsi="Times New Roman" w:eastAsia="Times New Roman" w:cs="Times New Roman"/>
          <w:noProof w:val="0"/>
          <w:color w:val="000000" w:themeColor="text1" w:themeTint="FF" w:themeShade="FF"/>
          <w:sz w:val="24"/>
          <w:szCs w:val="24"/>
          <w:lang w:val="en-US"/>
        </w:rPr>
        <w:t>ence</w:t>
      </w:r>
      <w:r w:rsidRPr="773F383E" w:rsidR="09B49D70">
        <w:rPr>
          <w:rFonts w:ascii="Times New Roman" w:hAnsi="Times New Roman" w:eastAsia="Times New Roman" w:cs="Times New Roman"/>
          <w:noProof w:val="0"/>
          <w:color w:val="000000" w:themeColor="text1" w:themeTint="FF" w:themeShade="FF"/>
          <w:sz w:val="24"/>
          <w:szCs w:val="24"/>
          <w:lang w:val="en-US"/>
        </w:rPr>
        <w:t xml:space="preserve"> (occupancy) or</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abundance. These models</w:t>
      </w:r>
      <w:r w:rsidRPr="773F383E" w:rsidR="766786B6">
        <w:rPr>
          <w:rFonts w:ascii="Times New Roman" w:hAnsi="Times New Roman" w:eastAsia="Times New Roman" w:cs="Times New Roman"/>
          <w:noProof w:val="0"/>
          <w:color w:val="000000" w:themeColor="text1" w:themeTint="FF" w:themeShade="FF"/>
          <w:sz w:val="24"/>
          <w:szCs w:val="24"/>
          <w:lang w:val="en-US"/>
        </w:rPr>
        <w:t xml:space="preserve"> typically include</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w:t>
      </w:r>
      <w:r w:rsidRPr="773F383E" w:rsidR="2C1D0824">
        <w:rPr>
          <w:rFonts w:ascii="Times New Roman" w:hAnsi="Times New Roman" w:eastAsia="Times New Roman" w:cs="Times New Roman"/>
          <w:noProof w:val="0"/>
          <w:color w:val="000000" w:themeColor="text1" w:themeTint="FF" w:themeShade="FF"/>
          <w:sz w:val="24"/>
          <w:szCs w:val="24"/>
          <w:lang w:val="en-US"/>
        </w:rPr>
        <w:t>two parts</w:t>
      </w:r>
      <w:r w:rsidRPr="773F383E" w:rsidR="45EB629E">
        <w:rPr>
          <w:rFonts w:ascii="Times New Roman" w:hAnsi="Times New Roman" w:eastAsia="Times New Roman" w:cs="Times New Roman"/>
          <w:noProof w:val="0"/>
          <w:color w:val="000000" w:themeColor="text1" w:themeTint="FF" w:themeShade="FF"/>
          <w:sz w:val="24"/>
          <w:szCs w:val="24"/>
          <w:lang w:val="en-US"/>
        </w:rPr>
        <w:t xml:space="preserve">: </w:t>
      </w:r>
      <w:r w:rsidRPr="773F383E" w:rsidR="45EB629E">
        <w:rPr>
          <w:rFonts w:ascii="Times New Roman" w:hAnsi="Times New Roman" w:eastAsia="Times New Roman" w:cs="Times New Roman"/>
          <w:noProof w:val="0"/>
          <w:color w:val="000000" w:themeColor="text1" w:themeTint="FF" w:themeShade="FF"/>
          <w:sz w:val="24"/>
          <w:szCs w:val="24"/>
          <w:lang w:val="en-US"/>
        </w:rPr>
        <w:t xml:space="preserve">(1) an </w:t>
      </w:r>
      <w:r w:rsidRPr="773F383E" w:rsidR="2C1D0824">
        <w:rPr>
          <w:rFonts w:ascii="Times New Roman" w:hAnsi="Times New Roman" w:eastAsia="Times New Roman" w:cs="Times New Roman"/>
          <w:noProof w:val="0"/>
          <w:color w:val="000000" w:themeColor="text1" w:themeTint="FF" w:themeShade="FF"/>
          <w:sz w:val="24"/>
          <w:szCs w:val="24"/>
          <w:lang w:val="en-US"/>
        </w:rPr>
        <w:t>observational process</w:t>
      </w:r>
      <w:r w:rsidRPr="773F383E" w:rsidR="4E07C433">
        <w:rPr>
          <w:rFonts w:ascii="Times New Roman" w:hAnsi="Times New Roman" w:eastAsia="Times New Roman" w:cs="Times New Roman"/>
          <w:noProof w:val="0"/>
          <w:color w:val="000000" w:themeColor="text1" w:themeTint="FF" w:themeShade="FF"/>
          <w:sz w:val="24"/>
          <w:szCs w:val="24"/>
          <w:lang w:val="en-US"/>
        </w:rPr>
        <w:t xml:space="preserve"> model that accounts for uncertainty in the observed data using covariates that could alter detection probabilities, and (2) a biological process model that is </w:t>
      </w:r>
      <w:r w:rsidRPr="773F383E" w:rsidR="4E07C433">
        <w:rPr>
          <w:rFonts w:ascii="Times New Roman" w:hAnsi="Times New Roman" w:eastAsia="Times New Roman" w:cs="Times New Roman"/>
          <w:noProof w:val="0"/>
          <w:color w:val="000000" w:themeColor="text1" w:themeTint="FF" w:themeShade="FF"/>
          <w:sz w:val="24"/>
          <w:szCs w:val="24"/>
          <w:lang w:val="en-US"/>
        </w:rPr>
        <w:t xml:space="preserve">informed </w:t>
      </w:r>
      <w:r w:rsidRPr="773F383E" w:rsidR="52B1B2B7">
        <w:rPr>
          <w:rFonts w:ascii="Times New Roman" w:hAnsi="Times New Roman" w:eastAsia="Times New Roman" w:cs="Times New Roman"/>
          <w:noProof w:val="0"/>
          <w:color w:val="000000" w:themeColor="text1" w:themeTint="FF" w:themeShade="FF"/>
          <w:sz w:val="24"/>
          <w:szCs w:val="24"/>
          <w:lang w:val="en-US"/>
        </w:rPr>
        <w:t>by</w:t>
      </w:r>
      <w:r w:rsidRPr="773F383E" w:rsidR="4E07C433">
        <w:rPr>
          <w:rFonts w:ascii="Times New Roman" w:hAnsi="Times New Roman" w:eastAsia="Times New Roman" w:cs="Times New Roman"/>
          <w:noProof w:val="0"/>
          <w:color w:val="000000" w:themeColor="text1" w:themeTint="FF" w:themeShade="FF"/>
          <w:sz w:val="24"/>
          <w:szCs w:val="24"/>
          <w:lang w:val="en-US"/>
        </w:rPr>
        <w:t xml:space="preserve"> the detection error process in (1), producing latent</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(unmeasured) “true” occupancy or abundance </w:t>
      </w:r>
      <w:r w:rsidRPr="773F383E" w:rsidR="0EE5EA94">
        <w:rPr>
          <w:rFonts w:ascii="Times New Roman" w:hAnsi="Times New Roman" w:eastAsia="Times New Roman" w:cs="Times New Roman"/>
          <w:noProof w:val="0"/>
          <w:color w:val="000000" w:themeColor="text1" w:themeTint="FF" w:themeShade="FF"/>
          <w:sz w:val="24"/>
          <w:szCs w:val="24"/>
          <w:lang w:val="en-US"/>
        </w:rPr>
        <w:t>estimates that can, in turn, be modeled as a function of biological covariates</w:t>
      </w:r>
      <w:r w:rsidRPr="773F383E" w:rsidR="39E03B72">
        <w:rPr>
          <w:rFonts w:ascii="Times New Roman" w:hAnsi="Times New Roman" w:eastAsia="Times New Roman" w:cs="Times New Roman"/>
          <w:noProof w:val="0"/>
          <w:color w:val="000000" w:themeColor="text1" w:themeTint="FF" w:themeShade="FF"/>
          <w:sz w:val="24"/>
          <w:szCs w:val="24"/>
          <w:lang w:val="en-US"/>
        </w:rPr>
        <w:t xml:space="preserve"> (Figure 2)</w:t>
      </w:r>
      <w:r w:rsidRPr="773F383E" w:rsidR="0EE5EA94">
        <w:rPr>
          <w:rFonts w:ascii="Times New Roman" w:hAnsi="Times New Roman" w:eastAsia="Times New Roman" w:cs="Times New Roman"/>
          <w:noProof w:val="0"/>
          <w:color w:val="000000" w:themeColor="text1" w:themeTint="FF" w:themeShade="FF"/>
          <w:sz w:val="24"/>
          <w:szCs w:val="24"/>
          <w:lang w:val="en-US"/>
        </w:rPr>
        <w:t>.</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These models allow rarer species in a community to “borrow strength” </w:t>
      </w:r>
      <w:r w:rsidRPr="773F383E" w:rsidR="26AA97BA">
        <w:rPr>
          <w:rFonts w:ascii="Times New Roman" w:hAnsi="Times New Roman" w:eastAsia="Times New Roman" w:cs="Times New Roman"/>
          <w:noProof w:val="0"/>
          <w:color w:val="000000" w:themeColor="text1" w:themeTint="FF" w:themeShade="FF"/>
          <w:sz w:val="24"/>
          <w:szCs w:val="24"/>
          <w:lang w:val="en-US"/>
        </w:rPr>
        <w:t xml:space="preserve">from more common species </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by allowing species-level </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parameters </w:t>
      </w:r>
      <w:r w:rsidRPr="773F383E" w:rsidR="2C1D0824">
        <w:rPr>
          <w:rFonts w:ascii="Times New Roman" w:hAnsi="Times New Roman" w:eastAsia="Times New Roman" w:cs="Times New Roman"/>
          <w:noProof w:val="0"/>
          <w:color w:val="000000" w:themeColor="text1" w:themeTint="FF" w:themeShade="FF"/>
          <w:sz w:val="24"/>
          <w:szCs w:val="24"/>
          <w:lang w:val="en-US"/>
        </w:rPr>
        <w:t>to be</w:t>
      </w:r>
      <w:r w:rsidRPr="773F383E" w:rsidR="5C387F48">
        <w:rPr>
          <w:rFonts w:ascii="Times New Roman" w:hAnsi="Times New Roman" w:eastAsia="Times New Roman" w:cs="Times New Roman"/>
          <w:noProof w:val="0"/>
          <w:color w:val="000000" w:themeColor="text1" w:themeTint="FF" w:themeShade="FF"/>
          <w:sz w:val="24"/>
          <w:szCs w:val="24"/>
          <w:lang w:val="en-US"/>
        </w:rPr>
        <w:t xml:space="preserve"> modeled hierarchically around</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community- or group-level </w:t>
      </w:r>
      <w:r w:rsidRPr="773F383E" w:rsidR="0C0FB2F5">
        <w:rPr>
          <w:rFonts w:ascii="Times New Roman" w:hAnsi="Times New Roman" w:eastAsia="Times New Roman" w:cs="Times New Roman"/>
          <w:noProof w:val="0"/>
          <w:color w:val="000000" w:themeColor="text1" w:themeTint="FF" w:themeShade="FF"/>
          <w:sz w:val="24"/>
          <w:szCs w:val="24"/>
          <w:lang w:val="en-US"/>
        </w:rPr>
        <w:t xml:space="preserve">parameters </w:t>
      </w:r>
      <w:r w:rsidRPr="773F383E" w:rsidR="2C1D0824">
        <w:rPr>
          <w:rFonts w:ascii="Times New Roman" w:hAnsi="Times New Roman" w:eastAsia="Times New Roman" w:cs="Times New Roman"/>
          <w:noProof w:val="0"/>
          <w:color w:val="000000" w:themeColor="text1" w:themeTint="FF" w:themeShade="FF"/>
          <w:sz w:val="24"/>
          <w:szCs w:val="24"/>
          <w:lang w:val="en-US"/>
        </w:rPr>
        <w:t>(</w:t>
      </w:r>
      <w:r w:rsidRPr="773F383E" w:rsidR="2C1D0824">
        <w:rPr>
          <w:rFonts w:ascii="Times New Roman" w:hAnsi="Times New Roman" w:eastAsia="Times New Roman" w:cs="Times New Roman"/>
          <w:noProof w:val="0"/>
          <w:color w:val="000000" w:themeColor="text1" w:themeTint="FF" w:themeShade="FF"/>
          <w:sz w:val="24"/>
          <w:szCs w:val="24"/>
          <w:lang w:val="en-US"/>
        </w:rPr>
        <w:t>Iknayan</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et al., 2014; Ogle et al., 2013</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These models account for “false negatives” and </w:t>
      </w:r>
      <w:r w:rsidRPr="773F383E" w:rsidR="2C1D0824">
        <w:rPr>
          <w:rFonts w:ascii="Times New Roman" w:hAnsi="Times New Roman" w:eastAsia="Times New Roman" w:cs="Times New Roman"/>
          <w:noProof w:val="0"/>
          <w:color w:val="000000" w:themeColor="text1" w:themeTint="FF" w:themeShade="FF"/>
          <w:sz w:val="24"/>
          <w:szCs w:val="24"/>
          <w:lang w:val="en-US"/>
        </w:rPr>
        <w:t>generally shift</w:t>
      </w:r>
      <w:r w:rsidRPr="773F383E" w:rsidR="29CC5AB5">
        <w:rPr>
          <w:rFonts w:ascii="Times New Roman" w:hAnsi="Times New Roman" w:eastAsia="Times New Roman" w:cs="Times New Roman"/>
          <w:noProof w:val="0"/>
          <w:color w:val="000000" w:themeColor="text1" w:themeTint="FF" w:themeShade="FF"/>
          <w:sz w:val="24"/>
          <w:szCs w:val="24"/>
          <w:lang w:val="en-US"/>
        </w:rPr>
        <w:t xml:space="preserve"> latent</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species abundance and frequency distributions to </w:t>
      </w:r>
      <w:r w:rsidRPr="773F383E" w:rsidR="15068E7D">
        <w:rPr>
          <w:rFonts w:ascii="Times New Roman" w:hAnsi="Times New Roman" w:eastAsia="Times New Roman" w:cs="Times New Roman"/>
          <w:noProof w:val="0"/>
          <w:color w:val="000000" w:themeColor="text1" w:themeTint="FF" w:themeShade="FF"/>
          <w:sz w:val="24"/>
          <w:szCs w:val="24"/>
          <w:lang w:val="en-US"/>
        </w:rPr>
        <w:t>high</w:t>
      </w:r>
      <w:r w:rsidRPr="773F383E" w:rsidR="3201FC40">
        <w:rPr>
          <w:rFonts w:ascii="Times New Roman" w:hAnsi="Times New Roman" w:eastAsia="Times New Roman" w:cs="Times New Roman"/>
          <w:noProof w:val="0"/>
          <w:color w:val="000000" w:themeColor="text1" w:themeTint="FF" w:themeShade="FF"/>
          <w:sz w:val="24"/>
          <w:szCs w:val="24"/>
          <w:lang w:val="en-US"/>
        </w:rPr>
        <w:t>er</w:t>
      </w:r>
      <w:r w:rsidRPr="773F383E" w:rsidR="15068E7D">
        <w:rPr>
          <w:rFonts w:ascii="Times New Roman" w:hAnsi="Times New Roman" w:eastAsia="Times New Roman" w:cs="Times New Roman"/>
          <w:noProof w:val="0"/>
          <w:color w:val="000000" w:themeColor="text1" w:themeTint="FF" w:themeShade="FF"/>
          <w:sz w:val="24"/>
          <w:szCs w:val="24"/>
          <w:lang w:val="en-US"/>
        </w:rPr>
        <w:t xml:space="preserve"> values </w:t>
      </w:r>
      <w:r w:rsidRPr="773F383E" w:rsidR="15068E7D">
        <w:rPr>
          <w:rFonts w:ascii="Times New Roman" w:hAnsi="Times New Roman" w:eastAsia="Times New Roman" w:cs="Times New Roman"/>
          <w:noProof w:val="0"/>
          <w:color w:val="000000" w:themeColor="text1" w:themeTint="FF" w:themeShade="FF"/>
          <w:sz w:val="24"/>
          <w:szCs w:val="24"/>
          <w:lang w:val="en-US"/>
        </w:rPr>
        <w:t>relative</w:t>
      </w:r>
      <w:r w:rsidRPr="773F383E" w:rsidR="15068E7D">
        <w:rPr>
          <w:rFonts w:ascii="Times New Roman" w:hAnsi="Times New Roman" w:eastAsia="Times New Roman" w:cs="Times New Roman"/>
          <w:noProof w:val="0"/>
          <w:color w:val="000000" w:themeColor="text1" w:themeTint="FF" w:themeShade="FF"/>
          <w:sz w:val="24"/>
          <w:szCs w:val="24"/>
          <w:lang w:val="en-US"/>
        </w:rPr>
        <w:t xml:space="preserve"> to </w:t>
      </w:r>
      <w:r w:rsidRPr="773F383E" w:rsidR="15068E7D">
        <w:rPr>
          <w:rFonts w:ascii="Times New Roman" w:hAnsi="Times New Roman" w:eastAsia="Times New Roman" w:cs="Times New Roman"/>
          <w:noProof w:val="0"/>
          <w:color w:val="000000" w:themeColor="text1" w:themeTint="FF" w:themeShade="FF"/>
          <w:sz w:val="24"/>
          <w:szCs w:val="24"/>
          <w:lang w:val="en-US"/>
        </w:rPr>
        <w:t>observed</w:t>
      </w:r>
      <w:r w:rsidRPr="773F383E" w:rsidR="15068E7D">
        <w:rPr>
          <w:rFonts w:ascii="Times New Roman" w:hAnsi="Times New Roman" w:eastAsia="Times New Roman" w:cs="Times New Roman"/>
          <w:noProof w:val="0"/>
          <w:color w:val="000000" w:themeColor="text1" w:themeTint="FF" w:themeShade="FF"/>
          <w:sz w:val="24"/>
          <w:szCs w:val="24"/>
          <w:lang w:val="en-US"/>
        </w:rPr>
        <w:t xml:space="preserve"> values</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(Figure 3). </w:t>
      </w:r>
      <w:r w:rsidRPr="773F383E" w:rsidR="44AFA1BC">
        <w:rPr>
          <w:rFonts w:ascii="Times New Roman" w:hAnsi="Times New Roman" w:eastAsia="Times New Roman" w:cs="Times New Roman"/>
          <w:noProof w:val="0"/>
          <w:color w:val="000000" w:themeColor="text1" w:themeTint="FF" w:themeShade="FF"/>
          <w:sz w:val="24"/>
          <w:szCs w:val="24"/>
          <w:lang w:val="en-US"/>
        </w:rPr>
        <w:t xml:space="preserve">This approach </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has been applied </w:t>
      </w:r>
      <w:r w:rsidRPr="773F383E" w:rsidR="2C1D0824">
        <w:rPr>
          <w:rFonts w:ascii="Times New Roman" w:hAnsi="Times New Roman" w:eastAsia="Times New Roman" w:cs="Times New Roman"/>
          <w:noProof w:val="0"/>
          <w:color w:val="000000" w:themeColor="text1" w:themeTint="FF" w:themeShade="FF"/>
          <w:sz w:val="24"/>
          <w:szCs w:val="24"/>
          <w:lang w:val="en-US"/>
        </w:rPr>
        <w:t>often</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in studies of vertebrate communities (</w:t>
      </w:r>
      <w:r w:rsidRPr="773F383E" w:rsidR="1CE38F80">
        <w:rPr>
          <w:rFonts w:ascii="Times New Roman" w:hAnsi="Times New Roman" w:eastAsia="Times New Roman" w:cs="Times New Roman"/>
          <w:noProof w:val="0"/>
          <w:color w:val="000000" w:themeColor="text1" w:themeTint="FF" w:themeShade="FF"/>
          <w:sz w:val="24"/>
          <w:szCs w:val="24"/>
          <w:lang w:val="en-US"/>
        </w:rPr>
        <w:t xml:space="preserve">i.e., </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Kellner &amp; Swihart, 2014) but is not </w:t>
      </w:r>
      <w:r w:rsidRPr="773F383E" w:rsidR="2C1D0824">
        <w:rPr>
          <w:rFonts w:ascii="Times New Roman" w:hAnsi="Times New Roman" w:eastAsia="Times New Roman" w:cs="Times New Roman"/>
          <w:noProof w:val="0"/>
          <w:color w:val="000000" w:themeColor="text1" w:themeTint="FF" w:themeShade="FF"/>
          <w:sz w:val="24"/>
          <w:szCs w:val="24"/>
          <w:lang w:val="en-US"/>
        </w:rPr>
        <w:t>common practice</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in community ecology </w:t>
      </w:r>
      <w:r w:rsidRPr="773F383E" w:rsidR="5EF8BA9B">
        <w:rPr>
          <w:rFonts w:ascii="Times New Roman" w:hAnsi="Times New Roman" w:eastAsia="Times New Roman" w:cs="Times New Roman"/>
          <w:noProof w:val="0"/>
          <w:color w:val="000000" w:themeColor="text1" w:themeTint="FF" w:themeShade="FF"/>
          <w:sz w:val="24"/>
          <w:szCs w:val="24"/>
          <w:lang w:val="en-US"/>
        </w:rPr>
        <w:t xml:space="preserve">at </w:t>
      </w:r>
      <w:r w:rsidRPr="773F383E" w:rsidR="2C1D0824">
        <w:rPr>
          <w:rFonts w:ascii="Times New Roman" w:hAnsi="Times New Roman" w:eastAsia="Times New Roman" w:cs="Times New Roman"/>
          <w:noProof w:val="0"/>
          <w:color w:val="000000" w:themeColor="text1" w:themeTint="FF" w:themeShade="FF"/>
          <w:sz w:val="24"/>
          <w:szCs w:val="24"/>
          <w:lang w:val="en-US"/>
        </w:rPr>
        <w:t>large, especially for invertebrates and plants</w:t>
      </w:r>
      <w:r w:rsidRPr="773F383E" w:rsidR="7423B26F">
        <w:rPr>
          <w:rFonts w:ascii="Times New Roman" w:hAnsi="Times New Roman" w:eastAsia="Times New Roman" w:cs="Times New Roman"/>
          <w:noProof w:val="0"/>
          <w:color w:val="000000" w:themeColor="text1" w:themeTint="FF" w:themeShade="FF"/>
          <w:sz w:val="24"/>
          <w:szCs w:val="24"/>
          <w:lang w:val="en-US"/>
        </w:rPr>
        <w:t>;</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but see (Chen et al., 2013)</w:t>
      </w:r>
      <w:r w:rsidRPr="773F383E" w:rsidR="07A58A89">
        <w:rPr>
          <w:rFonts w:ascii="Times New Roman" w:hAnsi="Times New Roman" w:eastAsia="Times New Roman" w:cs="Times New Roman"/>
          <w:noProof w:val="0"/>
          <w:color w:val="000000" w:themeColor="text1" w:themeTint="FF" w:themeShade="FF"/>
          <w:sz w:val="24"/>
          <w:szCs w:val="24"/>
          <w:lang w:val="en-US"/>
        </w:rPr>
        <w:t>. Moreover, there is an opportunity to use the species-level latent abundance or occupancy estimates to produce realistic estimates of biodiversity that account for detection errors at the species level, but aside from a few studies focusing on species richness</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w:t>
      </w:r>
      <w:r w:rsidRPr="773F383E" w:rsidR="2C1D0824">
        <w:rPr>
          <w:rFonts w:ascii="Times New Roman" w:hAnsi="Times New Roman" w:eastAsia="Times New Roman" w:cs="Times New Roman"/>
          <w:noProof w:val="0"/>
          <w:color w:val="000000" w:themeColor="text1" w:themeTint="FF" w:themeShade="FF"/>
          <w:sz w:val="24"/>
          <w:szCs w:val="24"/>
          <w:lang w:val="en-US"/>
        </w:rPr>
        <w:t>(Dorazio et al., 2006; Tingley et al., 2020),</w:t>
      </w:r>
      <w:r w:rsidRPr="773F383E" w:rsidR="6560F28F">
        <w:rPr>
          <w:rFonts w:ascii="Times New Roman" w:hAnsi="Times New Roman" w:eastAsia="Times New Roman" w:cs="Times New Roman"/>
          <w:noProof w:val="0"/>
          <w:color w:val="000000" w:themeColor="text1" w:themeTint="FF" w:themeShade="FF"/>
          <w:sz w:val="24"/>
          <w:szCs w:val="24"/>
          <w:lang w:val="en-US"/>
        </w:rPr>
        <w:t xml:space="preserve"> this approach has generally not been applied to other diversity metrics;</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w:t>
      </w:r>
      <w:r w:rsidRPr="773F383E" w:rsidR="2C1D0824">
        <w:rPr>
          <w:rFonts w:ascii="Times New Roman" w:hAnsi="Times New Roman" w:eastAsia="Times New Roman" w:cs="Times New Roman"/>
          <w:noProof w:val="0"/>
          <w:color w:val="000000" w:themeColor="text1" w:themeTint="FF" w:themeShade="FF"/>
          <w:sz w:val="24"/>
          <w:szCs w:val="24"/>
          <w:lang w:val="en-US"/>
        </w:rPr>
        <w:t>but see (Broms et al., 2015; Cannon et al., 2019; Si et al., 2018).</w:t>
      </w:r>
    </w:p>
    <w:p w:rsidR="0B6835BA" w:rsidP="0B6835BA" w:rsidRDefault="0B6835BA" w14:paraId="58FA531A" w14:textId="59D7FD97">
      <w:pPr>
        <w:spacing w:before="0" w:beforeAutospacing="off" w:after="0" w:afterAutospacing="off" w:line="480" w:lineRule="auto"/>
        <w:ind w:firstLine="720"/>
        <w:rPr>
          <w:rFonts w:ascii="Times New Roman" w:hAnsi="Times New Roman" w:eastAsia="Times New Roman" w:cs="Times New Roman"/>
          <w:noProof w:val="0"/>
          <w:color w:val="000000" w:themeColor="text1" w:themeTint="FF" w:themeShade="FF"/>
          <w:sz w:val="24"/>
          <w:szCs w:val="24"/>
          <w:lang w:val="en-US"/>
        </w:rPr>
      </w:pPr>
    </w:p>
    <w:p w:rsidR="20C2ED4D" w:rsidP="0B6835BA" w:rsidRDefault="20C2ED4D" w14:paraId="1FD57AD6" w14:textId="19CA15FB">
      <w:pPr>
        <w:spacing w:before="0" w:beforeAutospacing="off" w:after="0" w:afterAutospacing="off" w:line="480" w:lineRule="auto"/>
        <w:ind w:firstLine="0"/>
      </w:pPr>
      <w:r w:rsidRPr="0B6835BA" w:rsidR="039C6973">
        <w:rPr>
          <w:rFonts w:ascii="Times New Roman" w:hAnsi="Times New Roman" w:eastAsia="Times New Roman" w:cs="Times New Roman"/>
          <w:noProof w:val="0"/>
          <w:color w:val="000000" w:themeColor="text1" w:themeTint="FF" w:themeShade="FF"/>
          <w:sz w:val="24"/>
          <w:szCs w:val="24"/>
          <w:lang w:val="en-US"/>
        </w:rPr>
        <w:t>3</w:t>
      </w:r>
      <w:r w:rsidRPr="0B6835BA" w:rsidR="45E33B8B">
        <w:rPr>
          <w:rFonts w:ascii="Times New Roman" w:hAnsi="Times New Roman" w:eastAsia="Times New Roman" w:cs="Times New Roman"/>
          <w:noProof w:val="0"/>
          <w:color w:val="000000" w:themeColor="text1" w:themeTint="FF" w:themeShade="FF"/>
          <w:sz w:val="24"/>
          <w:szCs w:val="24"/>
          <w:lang w:val="en-US"/>
        </w:rPr>
        <w:t xml:space="preserve"> |</w:t>
      </w:r>
      <w:r w:rsidRPr="0B6835BA" w:rsidR="039C6973">
        <w:rPr>
          <w:rFonts w:ascii="Times New Roman" w:hAnsi="Times New Roman" w:eastAsia="Times New Roman" w:cs="Times New Roman"/>
          <w:noProof w:val="0"/>
          <w:color w:val="000000" w:themeColor="text1" w:themeTint="FF" w:themeShade="FF"/>
          <w:sz w:val="24"/>
          <w:szCs w:val="24"/>
          <w:lang w:val="en-US"/>
        </w:rPr>
        <w:t xml:space="preserve"> GENERATING VALUES OF ALPHA AND BETA DIVERSITY</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 </w:t>
      </w:r>
    </w:p>
    <w:p w:rsidR="20C2ED4D" w:rsidP="0B6835BA" w:rsidRDefault="20C2ED4D" w14:paraId="10CED0D0" w14:textId="5598778D">
      <w:pPr>
        <w:spacing w:before="0" w:beforeAutospacing="off" w:after="0" w:afterAutospacing="off" w:line="480" w:lineRule="auto"/>
        <w:ind w:firstLine="0"/>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noProof w:val="0"/>
          <w:color w:val="000000" w:themeColor="text1" w:themeTint="FF" w:themeShade="FF"/>
          <w:sz w:val="24"/>
          <w:szCs w:val="24"/>
          <w:lang w:val="en-US"/>
        </w:rPr>
        <w:t>Once detection error</w:t>
      </w:r>
      <w:r w:rsidRPr="773F383E" w:rsidR="7F58EC97">
        <w:rPr>
          <w:rFonts w:ascii="Times New Roman" w:hAnsi="Times New Roman" w:eastAsia="Times New Roman" w:cs="Times New Roman"/>
          <w:noProof w:val="0"/>
          <w:color w:val="000000" w:themeColor="text1" w:themeTint="FF" w:themeShade="FF"/>
          <w:sz w:val="24"/>
          <w:szCs w:val="24"/>
          <w:lang w:val="en-US"/>
        </w:rPr>
        <w:t>s have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been accounted for</w:t>
      </w:r>
      <w:r w:rsidRPr="773F383E" w:rsidR="769C7D2E">
        <w:rPr>
          <w:rFonts w:ascii="Times New Roman" w:hAnsi="Times New Roman" w:eastAsia="Times New Roman" w:cs="Times New Roman"/>
          <w:noProof w:val="0"/>
          <w:color w:val="000000" w:themeColor="text1" w:themeTint="FF" w:themeShade="FF"/>
          <w:sz w:val="24"/>
          <w:szCs w:val="24"/>
          <w:lang w:val="en-US"/>
        </w:rPr>
        <w:t xml:space="preserve"> via a MSOM or MSAM, the latent (“true”) occupancy and abundance of each species in a community can be used to generate a variety of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biodiversity metrics common in community ecology, including measures of alpha and beta diversity based both on occurrence and abundance </w:t>
      </w:r>
      <w:r w:rsidRPr="773F383E" w:rsidR="7480FE01">
        <w:rPr>
          <w:rFonts w:ascii="Times New Roman" w:hAnsi="Times New Roman" w:eastAsia="Times New Roman" w:cs="Times New Roman"/>
          <w:noProof w:val="0"/>
          <w:color w:val="000000" w:themeColor="text1" w:themeTint="FF" w:themeShade="FF"/>
          <w:sz w:val="24"/>
          <w:szCs w:val="24"/>
          <w:lang w:val="en-US"/>
        </w:rPr>
        <w:t>values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(e.g., species richness, Shannon’s diversity, Berger-Parker dominance, Bray-Curtis dissimilarity, and Jaccard dissi</w:t>
      </w:r>
      <w:r w:rsidRPr="773F383E" w:rsidR="2F7F7875">
        <w:rPr>
          <w:rFonts w:ascii="Times New Roman" w:hAnsi="Times New Roman" w:eastAsia="Times New Roman" w:cs="Times New Roman"/>
          <w:noProof w:val="0"/>
          <w:color w:val="000000" w:themeColor="text1" w:themeTint="FF" w:themeShade="FF"/>
          <w:sz w:val="24"/>
          <w:szCs w:val="24"/>
          <w:lang w:val="en-US"/>
        </w:rPr>
        <w:t>milarity; (</w:t>
      </w:r>
      <w:r w:rsidRPr="773F383E" w:rsidR="2F7F7875">
        <w:rPr>
          <w:rFonts w:ascii="Times New Roman" w:hAnsi="Times New Roman" w:eastAsia="Times New Roman" w:cs="Times New Roman"/>
          <w:noProof w:val="0"/>
          <w:color w:val="000000" w:themeColor="text1" w:themeTint="FF" w:themeShade="FF"/>
          <w:sz w:val="24"/>
          <w:szCs w:val="24"/>
          <w:lang w:val="en-US"/>
        </w:rPr>
        <w:t>Baselga</w:t>
      </w:r>
      <w:r w:rsidRPr="773F383E" w:rsidR="2F7F7875">
        <w:rPr>
          <w:rFonts w:ascii="Times New Roman" w:hAnsi="Times New Roman" w:eastAsia="Times New Roman" w:cs="Times New Roman"/>
          <w:noProof w:val="0"/>
          <w:color w:val="000000" w:themeColor="text1" w:themeTint="FF" w:themeShade="FF"/>
          <w:sz w:val="24"/>
          <w:szCs w:val="24"/>
          <w:lang w:val="en-US"/>
        </w:rPr>
        <w:t>, 2013; Hallett et al., 2016; Morris et al., 2014; Oksanen et al., 2020)</w:t>
      </w:r>
      <w:r w:rsidRPr="773F383E" w:rsidR="4C108812">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Figure 3). Further, occupancy probabilities can </w:t>
      </w:r>
      <w:r w:rsidRPr="773F383E" w:rsidR="23C4B4F0">
        <w:rPr>
          <w:rFonts w:ascii="Times New Roman" w:hAnsi="Times New Roman" w:eastAsia="Times New Roman" w:cs="Times New Roman"/>
          <w:noProof w:val="0"/>
          <w:color w:val="000000" w:themeColor="text1" w:themeTint="FF" w:themeShade="FF"/>
          <w:sz w:val="24"/>
          <w:szCs w:val="24"/>
          <w:lang w:val="en-US"/>
        </w:rPr>
        <w:t xml:space="preserve">also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be used as a proxy for relative abundances (e.g., Broms et al., 2015). </w:t>
      </w:r>
      <w:r w:rsidRPr="773F383E" w:rsidR="7E1AD68D">
        <w:rPr>
          <w:rFonts w:ascii="Times New Roman" w:hAnsi="Times New Roman" w:eastAsia="Times New Roman" w:cs="Times New Roman"/>
          <w:noProof w:val="0"/>
          <w:color w:val="000000" w:themeColor="text1" w:themeTint="FF" w:themeShade="FF"/>
          <w:sz w:val="24"/>
          <w:szCs w:val="24"/>
          <w:lang w:val="en-US"/>
        </w:rPr>
        <w:t>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he Bayesian statistical framework in which these models are commonly </w:t>
      </w:r>
      <w:r w:rsidRPr="773F383E" w:rsidR="55362FDC">
        <w:rPr>
          <w:rFonts w:ascii="Times New Roman" w:hAnsi="Times New Roman" w:eastAsia="Times New Roman" w:cs="Times New Roman"/>
          <w:noProof w:val="0"/>
          <w:color w:val="000000" w:themeColor="text1" w:themeTint="FF" w:themeShade="FF"/>
          <w:sz w:val="24"/>
          <w:szCs w:val="24"/>
          <w:lang w:val="en-US"/>
        </w:rPr>
        <w:t>implemented</w:t>
      </w:r>
      <w:r w:rsidRPr="773F383E" w:rsidR="2F7F7875">
        <w:rPr>
          <w:rFonts w:ascii="Times New Roman" w:hAnsi="Times New Roman" w:eastAsia="Times New Roman" w:cs="Times New Roman"/>
          <w:noProof w:val="0"/>
          <w:color w:val="000000" w:themeColor="text1" w:themeTint="FF" w:themeShade="FF"/>
          <w:sz w:val="24"/>
          <w:szCs w:val="24"/>
          <w:lang w:val="en-US"/>
        </w:rPr>
        <w:t>,</w:t>
      </w:r>
      <w:r w:rsidRPr="773F383E" w:rsidR="18698E92">
        <w:rPr>
          <w:rFonts w:ascii="Times New Roman" w:hAnsi="Times New Roman" w:eastAsia="Times New Roman" w:cs="Times New Roman"/>
          <w:noProof w:val="0"/>
          <w:color w:val="000000" w:themeColor="text1" w:themeTint="FF" w:themeShade="FF"/>
          <w:sz w:val="24"/>
          <w:szCs w:val="24"/>
          <w:lang w:val="en-US"/>
        </w:rPr>
        <w:t xml:space="preserve"> draws from the posterior </w:t>
      </w:r>
      <w:r w:rsidRPr="773F383E" w:rsidR="34A8D21D">
        <w:rPr>
          <w:rFonts w:ascii="Times New Roman" w:hAnsi="Times New Roman" w:eastAsia="Times New Roman" w:cs="Times New Roman"/>
          <w:noProof w:val="0"/>
          <w:color w:val="000000" w:themeColor="text1" w:themeTint="FF" w:themeShade="FF"/>
          <w:sz w:val="24"/>
          <w:szCs w:val="24"/>
          <w:lang w:val="en-US"/>
        </w:rPr>
        <w:t>to</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generate a set of independent samples for all </w:t>
      </w:r>
      <w:r w:rsidRPr="773F383E" w:rsidR="723E2AB8">
        <w:rPr>
          <w:rFonts w:ascii="Times New Roman" w:hAnsi="Times New Roman" w:eastAsia="Times New Roman" w:cs="Times New Roman"/>
          <w:noProof w:val="0"/>
          <w:color w:val="000000" w:themeColor="text1" w:themeTint="FF" w:themeShade="FF"/>
          <w:sz w:val="24"/>
          <w:szCs w:val="24"/>
          <w:lang w:val="en-US"/>
        </w:rPr>
        <w:t xml:space="preserve">stochastic </w:t>
      </w:r>
      <w:r w:rsidRPr="773F383E" w:rsidR="723E2AB8">
        <w:rPr>
          <w:rFonts w:ascii="Times New Roman" w:hAnsi="Times New Roman" w:eastAsia="Times New Roman" w:cs="Times New Roman"/>
          <w:noProof w:val="0"/>
          <w:color w:val="000000" w:themeColor="text1" w:themeTint="FF" w:themeShade="FF"/>
          <w:sz w:val="24"/>
          <w:szCs w:val="24"/>
          <w:lang w:val="en-US"/>
        </w:rPr>
        <w:t>q</w:t>
      </w:r>
      <w:r w:rsidRPr="773F383E" w:rsidR="723E2AB8">
        <w:rPr>
          <w:rFonts w:ascii="Times New Roman" w:hAnsi="Times New Roman" w:eastAsia="Times New Roman" w:cs="Times New Roman"/>
          <w:noProof w:val="0"/>
          <w:color w:val="000000" w:themeColor="text1" w:themeTint="FF" w:themeShade="FF"/>
          <w:sz w:val="24"/>
          <w:szCs w:val="24"/>
          <w:lang w:val="en-US"/>
        </w:rPr>
        <w:t>u</w:t>
      </w:r>
      <w:r w:rsidRPr="773F383E" w:rsidR="07F86984">
        <w:rPr>
          <w:rFonts w:ascii="Times New Roman" w:hAnsi="Times New Roman" w:eastAsia="Times New Roman" w:cs="Times New Roman"/>
          <w:noProof w:val="0"/>
          <w:color w:val="000000" w:themeColor="text1" w:themeTint="FF" w:themeShade="FF"/>
          <w:sz w:val="24"/>
          <w:szCs w:val="24"/>
          <w:lang w:val="en-US"/>
        </w:rPr>
        <w:t>a</w:t>
      </w:r>
      <w:r w:rsidRPr="773F383E" w:rsidR="723E2AB8">
        <w:rPr>
          <w:rFonts w:ascii="Times New Roman" w:hAnsi="Times New Roman" w:eastAsia="Times New Roman" w:cs="Times New Roman"/>
          <w:noProof w:val="0"/>
          <w:color w:val="000000" w:themeColor="text1" w:themeTint="FF" w:themeShade="FF"/>
          <w:sz w:val="24"/>
          <w:szCs w:val="24"/>
          <w:lang w:val="en-US"/>
        </w:rPr>
        <w:t>ntities</w:t>
      </w:r>
      <w:r w:rsidRPr="773F383E" w:rsidR="723E2AB8">
        <w:rPr>
          <w:rFonts w:ascii="Times New Roman" w:hAnsi="Times New Roman" w:eastAsia="Times New Roman" w:cs="Times New Roman"/>
          <w:noProof w:val="0"/>
          <w:color w:val="000000" w:themeColor="text1" w:themeTint="FF" w:themeShade="FF"/>
          <w:sz w:val="24"/>
          <w:szCs w:val="24"/>
          <w:lang w:val="en-US"/>
        </w:rPr>
        <w:t xml:space="preserve"> of interest, including the latent abundance or occupancy values (or probabilities). Via analysis of the posterior distributions, resulting</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biodiversity metrics can be described in terms of both their central tendency (mean or median) and their variance (e.g., standard deviation, Bayesian credible intervals; (Ellison, 2004)</w:t>
      </w:r>
      <w:r w:rsidRPr="773F383E" w:rsidR="0B8FC5D7">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w:t>
      </w:r>
    </w:p>
    <w:p w:rsidR="20C2ED4D" w:rsidP="0B6835BA" w:rsidRDefault="20C2ED4D" w14:paraId="5CB4A995" w14:textId="1E929683">
      <w:pPr>
        <w:spacing w:before="0" w:beforeAutospacing="off" w:after="160" w:afterAutospacing="off" w:line="480" w:lineRule="auto"/>
        <w:rPr>
          <w:rFonts w:ascii="Times New Roman" w:hAnsi="Times New Roman" w:eastAsia="Times New Roman" w:cs="Times New Roman"/>
          <w:noProof w:val="0"/>
          <w:sz w:val="24"/>
          <w:szCs w:val="24"/>
          <w:lang w:val="en-US"/>
        </w:rPr>
      </w:pPr>
      <w:r w:rsidRPr="0B6835BA" w:rsidR="2F7F7875">
        <w:rPr>
          <w:rFonts w:ascii="Times New Roman" w:hAnsi="Times New Roman" w:eastAsia="Times New Roman" w:cs="Times New Roman"/>
          <w:noProof w:val="0"/>
          <w:sz w:val="24"/>
          <w:szCs w:val="24"/>
          <w:lang w:val="en-US"/>
        </w:rPr>
        <w:t xml:space="preserve"> </w:t>
      </w:r>
      <w:r w:rsidRPr="0B6835BA" w:rsidR="2A368F1B">
        <w:rPr>
          <w:rFonts w:ascii="Times New Roman" w:hAnsi="Times New Roman" w:eastAsia="Times New Roman" w:cs="Times New Roman"/>
          <w:noProof w:val="0"/>
          <w:sz w:val="24"/>
          <w:szCs w:val="24"/>
          <w:lang w:val="en-US"/>
        </w:rPr>
        <w:t>4</w:t>
      </w:r>
      <w:r w:rsidRPr="0B6835BA" w:rsidR="61A8DF94">
        <w:rPr>
          <w:rFonts w:ascii="Times New Roman" w:hAnsi="Times New Roman" w:eastAsia="Times New Roman" w:cs="Times New Roman"/>
          <w:noProof w:val="0"/>
          <w:sz w:val="24"/>
          <w:szCs w:val="24"/>
          <w:lang w:val="en-US"/>
        </w:rPr>
        <w:t xml:space="preserve"> |</w:t>
      </w:r>
      <w:r w:rsidRPr="0B6835BA" w:rsidR="2A368F1B">
        <w:rPr>
          <w:rFonts w:ascii="Times New Roman" w:hAnsi="Times New Roman" w:eastAsia="Times New Roman" w:cs="Times New Roman"/>
          <w:noProof w:val="0"/>
          <w:sz w:val="24"/>
          <w:szCs w:val="24"/>
          <w:lang w:val="en-US"/>
        </w:rPr>
        <w:t xml:space="preserve"> EVALUATING DRIVERS OF BIODIVERSITY PATTERNS</w:t>
      </w:r>
    </w:p>
    <w:p w:rsidR="20C2ED4D" w:rsidP="773F383E" w:rsidRDefault="20C2ED4D" w14:paraId="3CCC422F" w14:textId="34F48D02">
      <w:pPr>
        <w:pStyle w:val="Normal"/>
        <w:suppressLineNumbers w:val="0"/>
        <w:spacing w:before="0" w:beforeAutospacing="off" w:after="0" w:afterAutospacing="off" w:line="480" w:lineRule="auto"/>
        <w:ind w:left="0" w:right="0"/>
        <w:jc w:val="left"/>
        <w:rPr>
          <w:rFonts w:ascii="Times New Roman" w:hAnsi="Times New Roman" w:eastAsia="Times New Roman" w:cs="Times New Roman"/>
          <w:noProof w:val="0"/>
          <w:color w:val="000000" w:themeColor="text1" w:themeTint="FF" w:themeShade="FF"/>
          <w:sz w:val="24"/>
          <w:szCs w:val="24"/>
          <w:lang w:val="en-US"/>
        </w:rPr>
      </w:pPr>
      <w:r w:rsidRPr="773F383E" w:rsidR="2A368F1B">
        <w:rPr>
          <w:rFonts w:ascii="Times New Roman" w:hAnsi="Times New Roman" w:eastAsia="Times New Roman" w:cs="Times New Roman"/>
          <w:noProof w:val="0"/>
          <w:color w:val="000000" w:themeColor="text1" w:themeTint="FF" w:themeShade="FF"/>
          <w:sz w:val="24"/>
          <w:szCs w:val="24"/>
          <w:lang w:val="en-US"/>
        </w:rPr>
        <w:t>Importantly, 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he uncertainty in estimates of biodiversity generated from multi-species models can be propagated </w:t>
      </w:r>
      <w:r w:rsidRPr="773F383E" w:rsidR="6044C816">
        <w:rPr>
          <w:rFonts w:ascii="Times New Roman" w:hAnsi="Times New Roman" w:eastAsia="Times New Roman" w:cs="Times New Roman"/>
          <w:noProof w:val="0"/>
          <w:color w:val="000000" w:themeColor="text1" w:themeTint="FF" w:themeShade="FF"/>
          <w:sz w:val="24"/>
          <w:szCs w:val="24"/>
          <w:lang w:val="en-US"/>
        </w:rPr>
        <w:t>to</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downstream analyses. Many diversity </w:t>
      </w:r>
      <w:r w:rsidRPr="773F383E" w:rsidR="1E89560E">
        <w:rPr>
          <w:rFonts w:ascii="Times New Roman" w:hAnsi="Times New Roman" w:eastAsia="Times New Roman" w:cs="Times New Roman"/>
          <w:noProof w:val="0"/>
          <w:color w:val="000000" w:themeColor="text1" w:themeTint="FF" w:themeShade="FF"/>
          <w:sz w:val="24"/>
          <w:szCs w:val="24"/>
          <w:lang w:val="en-US"/>
        </w:rPr>
        <w:t>indices (including alpha and</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beta diversity</w:t>
      </w:r>
      <w:r w:rsidRPr="773F383E" w:rsidR="10FB86FF">
        <w:rPr>
          <w:rFonts w:ascii="Times New Roman" w:hAnsi="Times New Roman" w:eastAsia="Times New Roman" w:cs="Times New Roman"/>
          <w:noProof w:val="0"/>
          <w:color w:val="000000" w:themeColor="text1" w:themeTint="FF" w:themeShade="FF"/>
          <w:sz w:val="24"/>
          <w:szCs w:val="24"/>
          <w:lang w:val="en-US"/>
        </w:rPr>
        <w:t>) are defined on the (0,1) interval</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(Oksanen et al., 2020). Thus, we describe a general Bayesian model </w:t>
      </w:r>
      <w:r w:rsidRPr="773F383E" w:rsidR="1E4D0D47">
        <w:rPr>
          <w:rFonts w:ascii="Times New Roman" w:hAnsi="Times New Roman" w:eastAsia="Times New Roman" w:cs="Times New Roman"/>
          <w:noProof w:val="0"/>
          <w:color w:val="000000" w:themeColor="text1" w:themeTint="FF" w:themeShade="FF"/>
          <w:sz w:val="24"/>
          <w:szCs w:val="24"/>
          <w:lang w:val="en-US"/>
        </w:rPr>
        <w:t>framework that uses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a beta distribution</w:t>
      </w:r>
      <w:r w:rsidRPr="773F383E" w:rsidR="038A5E6E">
        <w:rPr>
          <w:rFonts w:ascii="Times New Roman" w:hAnsi="Times New Roman" w:eastAsia="Times New Roman" w:cs="Times New Roman"/>
          <w:noProof w:val="0"/>
          <w:color w:val="000000" w:themeColor="text1" w:themeTint="FF" w:themeShade="FF"/>
          <w:sz w:val="24"/>
          <w:szCs w:val="24"/>
          <w:lang w:val="en-US"/>
        </w:rPr>
        <w:t xml:space="preserve"> to model the stochastic diversity indices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(Ferrari &amp; Cribari-Neto, 2004; Irvine et al., 2016). However, any </w:t>
      </w:r>
      <w:r w:rsidRPr="773F383E" w:rsidR="7C0C5841">
        <w:rPr>
          <w:rFonts w:ascii="Times New Roman" w:hAnsi="Times New Roman" w:eastAsia="Times New Roman" w:cs="Times New Roman"/>
          <w:noProof w:val="0"/>
          <w:color w:val="000000" w:themeColor="text1" w:themeTint="FF" w:themeShade="FF"/>
          <w:sz w:val="24"/>
          <w:szCs w:val="24"/>
          <w:lang w:val="en-US"/>
        </w:rPr>
        <w:t xml:space="preserve">distribution </w:t>
      </w:r>
      <w:r w:rsidRPr="773F383E" w:rsidR="7C0C5841">
        <w:rPr>
          <w:rFonts w:ascii="Times New Roman" w:hAnsi="Times New Roman" w:eastAsia="Times New Roman" w:cs="Times New Roman"/>
          <w:noProof w:val="0"/>
          <w:color w:val="000000" w:themeColor="text1" w:themeTint="FF" w:themeShade="FF"/>
          <w:sz w:val="24"/>
          <w:szCs w:val="24"/>
          <w:lang w:val="en-US"/>
        </w:rPr>
        <w:t>appropriate for</w:t>
      </w:r>
      <w:r w:rsidRPr="773F383E" w:rsidR="7C0C5841">
        <w:rPr>
          <w:rFonts w:ascii="Times New Roman" w:hAnsi="Times New Roman" w:eastAsia="Times New Roman" w:cs="Times New Roman"/>
          <w:noProof w:val="0"/>
          <w:color w:val="000000" w:themeColor="text1" w:themeTint="FF" w:themeShade="FF"/>
          <w:sz w:val="24"/>
          <w:szCs w:val="24"/>
          <w:lang w:val="en-US"/>
        </w:rPr>
        <w:t xml:space="preserve"> other stochastic “data” types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(e.g., Poisson for species richness, gaussian for Shannon diversity) can be</w:t>
      </w:r>
      <w:r w:rsidRPr="773F383E" w:rsidR="16A22CEC">
        <w:rPr>
          <w:rFonts w:ascii="Times New Roman" w:hAnsi="Times New Roman" w:eastAsia="Times New Roman" w:cs="Times New Roman"/>
          <w:noProof w:val="0"/>
          <w:color w:val="000000" w:themeColor="text1" w:themeTint="FF" w:themeShade="FF"/>
          <w:sz w:val="24"/>
          <w:szCs w:val="24"/>
          <w:lang w:val="en-US"/>
        </w:rPr>
        <w:t xml:space="preserve"> incorporated into</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this modeling framework. </w:t>
      </w:r>
      <w:r w:rsidRPr="773F383E" w:rsidR="2F7F7875">
        <w:rPr>
          <w:rFonts w:ascii="Times New Roman" w:hAnsi="Times New Roman" w:eastAsia="Times New Roman" w:cs="Times New Roman"/>
          <w:noProof w:val="0"/>
          <w:color w:val="000000" w:themeColor="text1" w:themeTint="FF" w:themeShade="FF"/>
          <w:sz w:val="24"/>
          <w:szCs w:val="24"/>
          <w:lang w:val="en-US"/>
        </w:rPr>
        <w:t>Because biodiversity responses to</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environmental driver</w:t>
      </w:r>
      <w:r w:rsidRPr="773F383E" w:rsidR="5E0FEF48">
        <w:rPr>
          <w:rFonts w:ascii="Times New Roman" w:hAnsi="Times New Roman" w:eastAsia="Times New Roman" w:cs="Times New Roman"/>
          <w:noProof w:val="0"/>
          <w:color w:val="000000" w:themeColor="text1" w:themeTint="FF" w:themeShade="FF"/>
          <w:sz w:val="24"/>
          <w:szCs w:val="24"/>
          <w:lang w:val="en-US"/>
        </w:rPr>
        <w: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stem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from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complex population and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community </w:t>
      </w:r>
      <w:r w:rsidRPr="773F383E" w:rsidR="75526141">
        <w:rPr>
          <w:rFonts w:ascii="Times New Roman" w:hAnsi="Times New Roman" w:eastAsia="Times New Roman" w:cs="Times New Roman"/>
          <w:noProof w:val="0"/>
          <w:color w:val="000000" w:themeColor="text1" w:themeTint="FF" w:themeShade="FF"/>
          <w:sz w:val="24"/>
          <w:szCs w:val="24"/>
          <w:lang w:val="en-US"/>
        </w:rPr>
        <w:t>processes</w:t>
      </w:r>
      <w:r w:rsidRPr="773F383E" w:rsidR="1314C0B2">
        <w:rPr>
          <w:rFonts w:ascii="Times New Roman" w:hAnsi="Times New Roman" w:eastAsia="Times New Roman" w:cs="Times New Roman"/>
          <w:noProof w:val="0"/>
          <w:color w:val="000000" w:themeColor="text1" w:themeTint="FF" w:themeShade="FF"/>
          <w:sz w:val="24"/>
          <w:szCs w:val="24"/>
          <w:lang w:val="en-US"/>
        </w:rPr>
        <w:t xml:space="preserve"> related to resource availability, competition, species</w:t>
      </w:r>
      <w:r w:rsidRPr="773F383E" w:rsidR="42DB4551">
        <w:rPr>
          <w:rFonts w:ascii="Times New Roman" w:hAnsi="Times New Roman" w:eastAsia="Times New Roman" w:cs="Times New Roman"/>
          <w:noProof w:val="0"/>
          <w:color w:val="000000" w:themeColor="text1" w:themeTint="FF" w:themeShade="FF"/>
          <w:sz w:val="24"/>
          <w:szCs w:val="24"/>
          <w:lang w:val="en-US"/>
        </w:rPr>
        <w:t>-specific</w:t>
      </w:r>
      <w:r w:rsidRPr="773F383E" w:rsidR="1314C0B2">
        <w:rPr>
          <w:rFonts w:ascii="Times New Roman" w:hAnsi="Times New Roman" w:eastAsia="Times New Roman" w:cs="Times New Roman"/>
          <w:noProof w:val="0"/>
          <w:color w:val="000000" w:themeColor="text1" w:themeTint="FF" w:themeShade="FF"/>
          <w:sz w:val="24"/>
          <w:szCs w:val="24"/>
          <w:lang w:val="en-US"/>
        </w:rPr>
        <w:t xml:space="preserve"> life history, </w:t>
      </w:r>
      <w:r w:rsidRPr="773F383E" w:rsidR="7E45990C">
        <w:rPr>
          <w:rFonts w:ascii="Times New Roman" w:hAnsi="Times New Roman" w:eastAsia="Times New Roman" w:cs="Times New Roman"/>
          <w:noProof w:val="0"/>
          <w:color w:val="000000" w:themeColor="text1" w:themeTint="FF" w:themeShade="FF"/>
          <w:sz w:val="24"/>
          <w:szCs w:val="24"/>
          <w:lang w:val="en-US"/>
        </w:rPr>
        <w:t xml:space="preserve">and food web dynamics, among others, </w:t>
      </w:r>
      <w:r w:rsidRPr="773F383E" w:rsidR="1314C0B2">
        <w:rPr>
          <w:rFonts w:ascii="Times New Roman" w:hAnsi="Times New Roman" w:eastAsia="Times New Roman" w:cs="Times New Roman"/>
          <w:noProof w:val="0"/>
          <w:color w:val="000000" w:themeColor="text1" w:themeTint="FF" w:themeShade="FF"/>
          <w:sz w:val="24"/>
          <w:szCs w:val="24"/>
          <w:lang w:val="en-US"/>
        </w:rPr>
        <w:t xml:space="preserve">it is likely that biodiversity could have a lagged response to potential drivers </w:t>
      </w:r>
      <w:r w:rsidRPr="773F383E" w:rsidR="53BE2529">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Figueiredo et al., 2019</w:t>
      </w:r>
      <w:r w:rsidRPr="773F383E" w:rsidR="5B3C61E6">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Thompson &amp; </w:t>
      </w:r>
      <w:r w:rsidRPr="773F383E" w:rsidR="2F7F7875">
        <w:rPr>
          <w:rFonts w:ascii="Times New Roman" w:hAnsi="Times New Roman" w:eastAsia="Times New Roman" w:cs="Times New Roman"/>
          <w:noProof w:val="0"/>
          <w:color w:val="000000" w:themeColor="text1" w:themeTint="FF" w:themeShade="FF"/>
          <w:sz w:val="24"/>
          <w:szCs w:val="24"/>
          <w:lang w:val="en-US"/>
        </w:rPr>
        <w:t>Ollason</w:t>
      </w:r>
      <w:r w:rsidRPr="773F383E" w:rsidR="2F7F7875">
        <w:rPr>
          <w:rFonts w:ascii="Times New Roman" w:hAnsi="Times New Roman" w:eastAsia="Times New Roman" w:cs="Times New Roman"/>
          <w:noProof w:val="0"/>
          <w:color w:val="000000" w:themeColor="text1" w:themeTint="FF" w:themeShade="FF"/>
          <w:sz w:val="24"/>
          <w:szCs w:val="24"/>
          <w:lang w:val="en-US"/>
        </w:rPr>
        <w:t>, 2001</w:t>
      </w:r>
      <w:r w:rsidRPr="773F383E" w:rsidR="5F567159">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Essl et al., 2015a</w:t>
      </w:r>
      <w:r w:rsidRPr="773F383E" w:rsidR="223F0A63">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Essl et al., 2015b).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We can explicitly test for these lagged responses </w:t>
      </w:r>
      <w:r w:rsidRPr="773F383E" w:rsidR="08456B9E">
        <w:rPr>
          <w:rFonts w:ascii="Times New Roman" w:hAnsi="Times New Roman" w:eastAsia="Times New Roman" w:cs="Times New Roman"/>
          <w:noProof w:val="0"/>
          <w:color w:val="000000" w:themeColor="text1" w:themeTint="FF" w:themeShade="FF"/>
          <w:sz w:val="24"/>
          <w:szCs w:val="24"/>
          <w:lang w:val="en-US"/>
        </w:rPr>
        <w:t xml:space="preserve">by combining the beta data model </w:t>
      </w:r>
      <w:r w:rsidRPr="773F383E" w:rsidR="08456B9E">
        <w:rPr>
          <w:rFonts w:ascii="Times New Roman" w:hAnsi="Times New Roman" w:eastAsia="Times New Roman" w:cs="Times New Roman"/>
          <w:noProof w:val="0"/>
          <w:color w:val="000000" w:themeColor="text1" w:themeTint="FF" w:themeShade="FF"/>
          <w:sz w:val="24"/>
          <w:szCs w:val="24"/>
          <w:lang w:val="en-US"/>
        </w:rPr>
        <w:t>wit</w:t>
      </w:r>
      <w:r w:rsidRPr="773F383E" w:rsidR="08456B9E">
        <w:rPr>
          <w:rFonts w:ascii="Times New Roman" w:hAnsi="Times New Roman" w:eastAsia="Times New Roman" w:cs="Times New Roman"/>
          <w:noProof w:val="0"/>
          <w:color w:val="000000" w:themeColor="text1" w:themeTint="FF" w:themeShade="FF"/>
          <w:sz w:val="24"/>
          <w:szCs w:val="24"/>
          <w:lang w:val="en-US"/>
        </w:rPr>
        <w:t>h</w:t>
      </w:r>
      <w:r w:rsidRPr="773F383E" w:rsidR="0A634B22">
        <w:rPr>
          <w:rFonts w:ascii="Times New Roman" w:hAnsi="Times New Roman" w:eastAsia="Times New Roman" w:cs="Times New Roman"/>
          <w:noProof w:val="0"/>
          <w:color w:val="000000" w:themeColor="text1" w:themeTint="FF" w:themeShade="FF"/>
          <w:sz w:val="24"/>
          <w:szCs w:val="24"/>
          <w:lang w:val="en-US"/>
        </w:rPr>
        <w:t xml:space="preserve"> </w:t>
      </w:r>
      <w:r w:rsidRPr="773F383E" w:rsidR="08456B9E">
        <w:rPr>
          <w:rFonts w:ascii="Times New Roman" w:hAnsi="Times New Roman" w:eastAsia="Times New Roman" w:cs="Times New Roman"/>
          <w:noProof w:val="0"/>
          <w:color w:val="000000" w:themeColor="text1" w:themeTint="FF" w:themeShade="FF"/>
          <w:sz w:val="24"/>
          <w:szCs w:val="24"/>
          <w:lang w:val="en-US"/>
        </w:rPr>
        <w:t>a</w:t>
      </w:r>
      <w:r w:rsidRPr="773F383E" w:rsidR="08456B9E">
        <w:rPr>
          <w:rFonts w:ascii="Times New Roman" w:hAnsi="Times New Roman" w:eastAsia="Times New Roman" w:cs="Times New Roman"/>
          <w:noProof w:val="0"/>
          <w:color w:val="000000" w:themeColor="text1" w:themeTint="FF" w:themeShade="FF"/>
          <w:sz w:val="24"/>
          <w:szCs w:val="24"/>
          <w:lang w:val="en-US"/>
        </w:rPr>
        <w:t xml:space="preserve"> stochastic antecedent model (SAM) that provides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estimates of covariate effects</w:t>
      </w:r>
      <w:r w:rsidRPr="773F383E" w:rsidR="7CC89AFA">
        <w:rPr>
          <w:rFonts w:ascii="Times New Roman" w:hAnsi="Times New Roman" w:eastAsia="Times New Roman" w:cs="Times New Roman"/>
          <w:noProof w:val="0"/>
          <w:color w:val="000000" w:themeColor="text1" w:themeTint="FF" w:themeShade="FF"/>
          <w:sz w:val="24"/>
          <w:szCs w:val="24"/>
          <w:lang w:val="en-US"/>
        </w:rPr>
        <w:t xml:space="preserve">, where the </w:t>
      </w:r>
      <w:r w:rsidRPr="773F383E" w:rsidR="61CF50F1">
        <w:rPr>
          <w:rFonts w:ascii="Times New Roman" w:hAnsi="Times New Roman" w:eastAsia="Times New Roman" w:cs="Times New Roman"/>
          <w:noProof w:val="0"/>
          <w:color w:val="000000" w:themeColor="text1" w:themeTint="FF" w:themeShade="FF"/>
          <w:sz w:val="24"/>
          <w:szCs w:val="24"/>
          <w:lang w:val="en-US"/>
        </w:rPr>
        <w:t>covariates</w:t>
      </w:r>
      <w:r w:rsidRPr="773F383E" w:rsidR="7CC89AFA">
        <w:rPr>
          <w:rFonts w:ascii="Times New Roman" w:hAnsi="Times New Roman" w:eastAsia="Times New Roman" w:cs="Times New Roman"/>
          <w:noProof w:val="0"/>
          <w:color w:val="000000" w:themeColor="text1" w:themeTint="FF" w:themeShade="FF"/>
          <w:sz w:val="24"/>
          <w:szCs w:val="24"/>
          <w:lang w:val="en-US"/>
        </w:rPr>
        <w:t xml:space="preserve"> are, in </w:t>
      </w:r>
      <w:r w:rsidRPr="773F383E" w:rsidR="7CC89AFA">
        <w:rPr>
          <w:rFonts w:ascii="Times New Roman" w:hAnsi="Times New Roman" w:eastAsia="Times New Roman" w:cs="Times New Roman"/>
          <w:noProof w:val="0"/>
          <w:color w:val="000000" w:themeColor="text1" w:themeTint="FF" w:themeShade="FF"/>
          <w:sz w:val="24"/>
          <w:szCs w:val="24"/>
          <w:lang w:val="en-US"/>
        </w:rPr>
        <w:t xml:space="preserve">turn, </w:t>
      </w:r>
      <w:r w:rsidRPr="773F383E" w:rsidR="1AB93124">
        <w:rPr>
          <w:rFonts w:ascii="Times New Roman" w:hAnsi="Times New Roman" w:eastAsia="Times New Roman" w:cs="Times New Roman"/>
          <w:noProof w:val="0"/>
          <w:color w:val="000000" w:themeColor="text1" w:themeTint="FF" w:themeShade="FF"/>
          <w:sz w:val="24"/>
          <w:szCs w:val="24"/>
          <w:lang w:val="en-US"/>
        </w:rPr>
        <w:t>modeled</w:t>
      </w:r>
      <w:r w:rsidRPr="773F383E" w:rsidR="1AB93124">
        <w:rPr>
          <w:rFonts w:ascii="Times New Roman" w:hAnsi="Times New Roman" w:eastAsia="Times New Roman" w:cs="Times New Roman"/>
          <w:noProof w:val="0"/>
          <w:color w:val="000000" w:themeColor="text1" w:themeTint="FF" w:themeShade="FF"/>
          <w:sz w:val="24"/>
          <w:szCs w:val="24"/>
          <w:lang w:val="en-US"/>
        </w:rPr>
        <w:t xml:space="preserve"> as a weighted average of concurrent and past values. Each lag period</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gets an estimated importance weight describing its relative influence on the biodiversity response (Ogle et al., 2015).</w:t>
      </w:r>
    </w:p>
    <w:p w:rsidR="20C2ED4D" w:rsidP="0B6835BA" w:rsidRDefault="20C2ED4D" w14:paraId="718AC1C6" w14:textId="0E90F4E0">
      <w:pPr>
        <w:spacing w:before="0" w:beforeAutospacing="off" w:after="160" w:afterAutospacing="off" w:line="480" w:lineRule="auto"/>
        <w:rPr>
          <w:rFonts w:ascii="Times New Roman" w:hAnsi="Times New Roman" w:eastAsia="Times New Roman" w:cs="Times New Roman"/>
          <w:noProof w:val="0"/>
          <w:sz w:val="24"/>
          <w:szCs w:val="24"/>
          <w:lang w:val="en-US"/>
        </w:rPr>
      </w:pPr>
      <w:r w:rsidRPr="0B6835BA" w:rsidR="2F7F7875">
        <w:rPr>
          <w:rFonts w:ascii="Times New Roman" w:hAnsi="Times New Roman" w:eastAsia="Times New Roman" w:cs="Times New Roman"/>
          <w:noProof w:val="0"/>
          <w:sz w:val="24"/>
          <w:szCs w:val="24"/>
          <w:lang w:val="en-US"/>
        </w:rPr>
        <w:t xml:space="preserve"> </w:t>
      </w:r>
      <w:r w:rsidRPr="0B6835BA" w:rsidR="63E10C42">
        <w:rPr>
          <w:rFonts w:ascii="Times New Roman" w:hAnsi="Times New Roman" w:eastAsia="Times New Roman" w:cs="Times New Roman"/>
          <w:noProof w:val="0"/>
          <w:sz w:val="24"/>
          <w:szCs w:val="24"/>
          <w:lang w:val="en-US"/>
        </w:rPr>
        <w:t>5</w:t>
      </w:r>
      <w:r w:rsidRPr="0B6835BA" w:rsidR="1F7A91A2">
        <w:rPr>
          <w:rFonts w:ascii="Times New Roman" w:hAnsi="Times New Roman" w:eastAsia="Times New Roman" w:cs="Times New Roman"/>
          <w:noProof w:val="0"/>
          <w:sz w:val="24"/>
          <w:szCs w:val="24"/>
          <w:lang w:val="en-US"/>
        </w:rPr>
        <w:t xml:space="preserve"> |</w:t>
      </w:r>
      <w:r w:rsidRPr="0B6835BA" w:rsidR="63E10C42">
        <w:rPr>
          <w:rFonts w:ascii="Times New Roman" w:hAnsi="Times New Roman" w:eastAsia="Times New Roman" w:cs="Times New Roman"/>
          <w:noProof w:val="0"/>
          <w:sz w:val="24"/>
          <w:szCs w:val="24"/>
          <w:lang w:val="en-US"/>
        </w:rPr>
        <w:t xml:space="preserve"> APPLYING THE COMBINED MODELING FRAMEWORK</w:t>
      </w:r>
    </w:p>
    <w:p w:rsidR="20C2ED4D" w:rsidP="4E09871A" w:rsidRDefault="20C2ED4D" w14:paraId="4AD4E17F" w14:textId="4584C3FB">
      <w:pPr>
        <w:spacing w:before="0" w:beforeAutospacing="off" w:after="0" w:afterAutospacing="off" w:line="480" w:lineRule="auto"/>
        <w:ind w:firstLine="0"/>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noProof w:val="0"/>
          <w:color w:val="000000" w:themeColor="text1" w:themeTint="FF" w:themeShade="FF"/>
          <w:sz w:val="24"/>
          <w:szCs w:val="24"/>
          <w:lang w:val="en-US"/>
        </w:rPr>
        <w:t>Combining multi-species models with regression</w:t>
      </w:r>
      <w:r w:rsidRPr="773F383E" w:rsidR="7CF39B17">
        <w:rPr>
          <w:rFonts w:ascii="Times New Roman" w:hAnsi="Times New Roman" w:eastAsia="Times New Roman" w:cs="Times New Roman"/>
          <w:noProof w:val="0"/>
          <w:color w:val="000000" w:themeColor="text1" w:themeTint="FF" w:themeShade="FF"/>
          <w:sz w:val="24"/>
          <w:szCs w:val="24"/>
          <w:lang w:val="en-US"/>
        </w:rPr>
        <w:t xml:space="preserve"> models applied to biodiversity metrics </w:t>
      </w:r>
      <w:r w:rsidRPr="773F383E" w:rsidR="2F7F7875">
        <w:rPr>
          <w:rFonts w:ascii="Times New Roman" w:hAnsi="Times New Roman" w:eastAsia="Times New Roman" w:cs="Times New Roman"/>
          <w:noProof w:val="0"/>
          <w:color w:val="000000" w:themeColor="text1" w:themeTint="FF" w:themeShade="FF"/>
          <w:sz w:val="24"/>
          <w:szCs w:val="24"/>
          <w:lang w:val="en-US"/>
        </w:rPr>
        <w:t>provides a powerful framework for accounting for detection error of rare species</w:t>
      </w:r>
      <w:r w:rsidRPr="773F383E" w:rsidR="6D425ED1">
        <w:rPr>
          <w:rFonts w:ascii="Times New Roman" w:hAnsi="Times New Roman" w:eastAsia="Times New Roman" w:cs="Times New Roman"/>
          <w:i w:val="0"/>
          <w:iCs w:val="0"/>
          <w:noProof w:val="0"/>
          <w:color w:val="000000" w:themeColor="text1" w:themeTint="FF" w:themeShade="FF"/>
          <w:sz w:val="24"/>
          <w:szCs w:val="24"/>
          <w:lang w:val="en-US"/>
        </w:rPr>
        <w:t xml:space="preserve">. </w:t>
      </w:r>
      <w:r w:rsidRPr="773F383E" w:rsidR="13E8B254">
        <w:rPr>
          <w:rFonts w:ascii="Times New Roman" w:hAnsi="Times New Roman" w:eastAsia="Times New Roman" w:cs="Times New Roman"/>
          <w:i w:val="0"/>
          <w:iCs w:val="0"/>
          <w:noProof w:val="0"/>
          <w:color w:val="000000" w:themeColor="text1" w:themeTint="FF" w:themeShade="FF"/>
          <w:sz w:val="24"/>
          <w:szCs w:val="24"/>
          <w:lang w:val="en-US"/>
        </w:rPr>
        <w:t>Here</w:t>
      </w:r>
      <w:r w:rsidRPr="773F383E" w:rsidR="2F7F7875">
        <w:rPr>
          <w:rFonts w:ascii="Times New Roman" w:hAnsi="Times New Roman" w:eastAsia="Times New Roman" w:cs="Times New Roman"/>
          <w:noProof w:val="0"/>
          <w:color w:val="000000" w:themeColor="text1" w:themeTint="FF" w:themeShade="FF"/>
          <w:sz w:val="24"/>
          <w:szCs w:val="24"/>
          <w:lang w:val="en-US"/>
        </w:rPr>
        <w:t>, we derived values of biodiversity for three examples in two ways:</w:t>
      </w:r>
      <w:r w:rsidRPr="773F383E" w:rsidR="0DCC138C">
        <w:rPr>
          <w:rFonts w:ascii="Times New Roman" w:hAnsi="Times New Roman" w:eastAsia="Times New Roman" w:cs="Times New Roman"/>
          <w:noProof w:val="0"/>
          <w:color w:val="000000" w:themeColor="text1" w:themeTint="FF" w:themeShade="FF"/>
          <w:sz w:val="24"/>
          <w:szCs w:val="24"/>
          <w:lang w:val="en-US"/>
        </w:rPr>
        <w:t xml:space="preserve"> (1) using observational data without ac</w:t>
      </w:r>
      <w:r w:rsidRPr="773F383E" w:rsidR="16166D80">
        <w:rPr>
          <w:rFonts w:ascii="Times New Roman" w:hAnsi="Times New Roman" w:eastAsia="Times New Roman" w:cs="Times New Roman"/>
          <w:noProof w:val="0"/>
          <w:color w:val="000000" w:themeColor="text1" w:themeTint="FF" w:themeShade="FF"/>
          <w:sz w:val="24"/>
          <w:szCs w:val="24"/>
          <w:lang w:val="en-US"/>
        </w:rPr>
        <w:t>c</w:t>
      </w:r>
      <w:r w:rsidRPr="773F383E" w:rsidR="0DCC138C">
        <w:rPr>
          <w:rFonts w:ascii="Times New Roman" w:hAnsi="Times New Roman" w:eastAsia="Times New Roman" w:cs="Times New Roman"/>
          <w:noProof w:val="0"/>
          <w:color w:val="000000" w:themeColor="text1" w:themeTint="FF" w:themeShade="FF"/>
          <w:sz w:val="24"/>
          <w:szCs w:val="24"/>
          <w:lang w:val="en-US"/>
        </w:rPr>
        <w:t>ounting for detection error and</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75CAE77F">
        <w:rPr>
          <w:rFonts w:ascii="Times New Roman" w:hAnsi="Times New Roman" w:eastAsia="Times New Roman" w:cs="Times New Roman"/>
          <w:noProof w:val="0"/>
          <w:color w:val="000000" w:themeColor="text1" w:themeTint="FF" w:themeShade="FF"/>
          <w:sz w:val="24"/>
          <w:szCs w:val="24"/>
          <w:lang w:val="en-US"/>
        </w:rPr>
        <w:t>(</w:t>
      </w:r>
      <w:r w:rsidRPr="773F383E" w:rsidR="310AB25B">
        <w:rPr>
          <w:rFonts w:ascii="Times New Roman" w:hAnsi="Times New Roman" w:eastAsia="Times New Roman" w:cs="Times New Roman"/>
          <w:noProof w:val="0"/>
          <w:color w:val="000000" w:themeColor="text1" w:themeTint="FF" w:themeShade="FF"/>
          <w:sz w:val="24"/>
          <w:szCs w:val="24"/>
          <w:lang w:val="en-US"/>
        </w:rPr>
        <w:t>2</w:t>
      </w:r>
      <w:r w:rsidRPr="773F383E" w:rsidR="75CAE77F">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0C40DAEA">
        <w:rPr>
          <w:rFonts w:ascii="Times New Roman" w:hAnsi="Times New Roman" w:eastAsia="Times New Roman" w:cs="Times New Roman"/>
          <w:noProof w:val="0"/>
          <w:color w:val="000000" w:themeColor="text1" w:themeTint="FF" w:themeShade="FF"/>
          <w:sz w:val="24"/>
          <w:szCs w:val="24"/>
          <w:lang w:val="en-US"/>
        </w:rPr>
        <w:t>us</w:t>
      </w:r>
      <w:r w:rsidRPr="773F383E" w:rsidR="2F7F7875">
        <w:rPr>
          <w:rFonts w:ascii="Times New Roman" w:hAnsi="Times New Roman" w:eastAsia="Times New Roman" w:cs="Times New Roman"/>
          <w:noProof w:val="0"/>
          <w:color w:val="000000" w:themeColor="text1" w:themeTint="FF" w:themeShade="FF"/>
          <w:sz w:val="24"/>
          <w:szCs w:val="24"/>
          <w:lang w:val="en-US"/>
        </w:rPr>
        <w:t>ing the above modeling framework</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These examples illustrate that accounting for imperfect detection alters predictions of the direction, </w:t>
      </w:r>
      <w:r w:rsidRPr="773F383E" w:rsidR="2F7F7875">
        <w:rPr>
          <w:rFonts w:ascii="Times New Roman" w:hAnsi="Times New Roman" w:eastAsia="Times New Roman" w:cs="Times New Roman"/>
          <w:noProof w:val="0"/>
          <w:color w:val="000000" w:themeColor="text1" w:themeTint="FF" w:themeShade="FF"/>
          <w:sz w:val="24"/>
          <w:szCs w:val="24"/>
          <w:lang w:val="en-US"/>
        </w:rPr>
        <w:t>magnitude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and temporal scale of effects of many environmental covariates on multiple biodiversity metrics across a diverse range of environments and biological communities. These differences stem </w:t>
      </w:r>
      <w:r w:rsidRPr="773F383E" w:rsidR="2F7F7875">
        <w:rPr>
          <w:rFonts w:ascii="Times New Roman" w:hAnsi="Times New Roman" w:eastAsia="Times New Roman" w:cs="Times New Roman"/>
          <w:noProof w:val="0"/>
          <w:color w:val="000000" w:themeColor="text1" w:themeTint="FF" w:themeShade="FF"/>
          <w:sz w:val="24"/>
          <w:szCs w:val="24"/>
          <w:lang w:val="en-US"/>
        </w:rPr>
        <w:t>largely from</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the inclusion of </w:t>
      </w:r>
      <w:r w:rsidRPr="773F383E" w:rsidR="753EDB53">
        <w:rPr>
          <w:rFonts w:ascii="Times New Roman" w:hAnsi="Times New Roman" w:eastAsia="Times New Roman" w:cs="Times New Roman"/>
          <w:noProof w:val="0"/>
          <w:color w:val="000000" w:themeColor="text1" w:themeTint="FF" w:themeShade="FF"/>
          <w:sz w:val="24"/>
          <w:szCs w:val="24"/>
          <w:lang w:val="en-US"/>
        </w:rPr>
        <w:t>rare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species. Our aim </w:t>
      </w:r>
      <w:r w:rsidRPr="773F383E" w:rsidR="5767F010">
        <w:rPr>
          <w:rFonts w:ascii="Times New Roman" w:hAnsi="Times New Roman" w:eastAsia="Times New Roman" w:cs="Times New Roman"/>
          <w:noProof w:val="0"/>
          <w:color w:val="000000" w:themeColor="text1" w:themeTint="FF" w:themeShade="FF"/>
          <w:sz w:val="24"/>
          <w:szCs w:val="24"/>
          <w:lang w:val="en-US"/>
        </w:rPr>
        <w:t>is no</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t to provide comprehensive ecological analyses of these communities, but rather, </w:t>
      </w:r>
      <w:r w:rsidRPr="773F383E" w:rsidR="0D4A9FBD">
        <w:rPr>
          <w:rFonts w:ascii="Times New Roman" w:hAnsi="Times New Roman" w:eastAsia="Times New Roman" w:cs="Times New Roman"/>
          <w:noProof w:val="0"/>
          <w:color w:val="000000" w:themeColor="text1" w:themeTint="FF" w:themeShade="FF"/>
          <w:sz w:val="24"/>
          <w:szCs w:val="24"/>
          <w:lang w:val="en-US"/>
        </w:rPr>
        <w:t>to illustrate the utility of the combined modeling approach</w:t>
      </w:r>
      <w:r w:rsidRPr="773F383E" w:rsidR="790A268A">
        <w:rPr>
          <w:rFonts w:ascii="Times New Roman" w:hAnsi="Times New Roman" w:eastAsia="Times New Roman" w:cs="Times New Roman"/>
          <w:noProof w:val="0"/>
          <w:color w:val="000000" w:themeColor="text1" w:themeTint="FF" w:themeShade="FF"/>
          <w:sz w:val="24"/>
          <w:szCs w:val="24"/>
          <w:lang w:val="en-US"/>
        </w:rPr>
        <w:t>; we provide a detailed description of this framework in the Supporting Information (</w:t>
      </w:r>
      <w:r w:rsidRPr="773F383E" w:rsidR="790A268A">
        <w:rPr>
          <w:rFonts w:ascii="Times New Roman" w:hAnsi="Times New Roman" w:eastAsia="Times New Roman" w:cs="Times New Roman"/>
          <w:i w:val="1"/>
          <w:iCs w:val="1"/>
          <w:noProof w:val="0"/>
          <w:color w:val="000000" w:themeColor="text1" w:themeTint="FF" w:themeShade="FF"/>
          <w:sz w:val="24"/>
          <w:szCs w:val="24"/>
          <w:lang w:val="en-US"/>
        </w:rPr>
        <w:t>Materials and Methods</w:t>
      </w:r>
      <w:r w:rsidRPr="773F383E" w:rsidR="790A268A">
        <w:rPr>
          <w:rFonts w:ascii="Times New Roman" w:hAnsi="Times New Roman" w:eastAsia="Times New Roman" w:cs="Times New Roman"/>
          <w:i w:val="0"/>
          <w:iCs w:val="0"/>
          <w:noProof w:val="0"/>
          <w:color w:val="000000" w:themeColor="text1" w:themeTint="FF" w:themeShade="FF"/>
          <w:sz w:val="24"/>
          <w:szCs w:val="24"/>
          <w:lang w:val="en-US"/>
        </w:rPr>
        <w:t>).</w:t>
      </w:r>
    </w:p>
    <w:p w:rsidR="20C2ED4D" w:rsidP="773F383E" w:rsidRDefault="20C2ED4D" w14:paraId="5926DF9A" w14:textId="6FBF94EB">
      <w:pPr>
        <w:pStyle w:val="Normal"/>
        <w:suppressLineNumbers w:val="0"/>
        <w:bidi w:val="0"/>
        <w:spacing w:before="0" w:beforeAutospacing="off" w:after="0" w:afterAutospacing="off" w:line="480" w:lineRule="auto"/>
        <w:ind w:left="0" w:right="0" w:firstLine="720"/>
        <w:jc w:val="left"/>
        <w:rPr>
          <w:rFonts w:ascii="Times New Roman" w:hAnsi="Times New Roman" w:eastAsia="Times New Roman" w:cs="Times New Roman"/>
          <w:i w:val="0"/>
          <w:iCs w:val="0"/>
          <w:noProof w:val="0"/>
          <w:color w:val="000000" w:themeColor="text1" w:themeTint="FF" w:themeShade="FF"/>
          <w:sz w:val="24"/>
          <w:szCs w:val="24"/>
          <w:lang w:val="en-US"/>
        </w:rPr>
      </w:pPr>
      <w:r w:rsidRPr="773F383E" w:rsidR="790A268A">
        <w:rPr>
          <w:rFonts w:ascii="Times New Roman" w:hAnsi="Times New Roman" w:eastAsia="Times New Roman" w:cs="Times New Roman"/>
          <w:noProof w:val="0"/>
          <w:color w:val="000000" w:themeColor="text1" w:themeTint="FF" w:themeShade="FF"/>
          <w:sz w:val="24"/>
          <w:szCs w:val="24"/>
          <w:lang w:val="en-US"/>
        </w:rPr>
        <w:t>We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chose gold standard</w:t>
      </w:r>
      <w:r w:rsidRPr="773F383E" w:rsidR="4E8ABA42">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long-term ecological survey and monitoring data that meet the assumptions for multi-species models (e.g., multiple surveys within “closed” </w:t>
      </w:r>
      <w:r w:rsidRPr="773F383E" w:rsidR="2F7F7875">
        <w:rPr>
          <w:rFonts w:ascii="Times New Roman" w:hAnsi="Times New Roman" w:eastAsia="Times New Roman" w:cs="Times New Roman"/>
          <w:noProof w:val="0"/>
          <w:color w:val="000000" w:themeColor="text1" w:themeTint="FF" w:themeShade="FF"/>
          <w:sz w:val="24"/>
          <w:szCs w:val="24"/>
          <w:lang w:val="en-US"/>
        </w:rPr>
        <w:t>timeframes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and </w:t>
      </w:r>
      <w:r w:rsidRPr="773F383E" w:rsidR="5AC2A3BC">
        <w:rPr>
          <w:rFonts w:ascii="Times New Roman" w:hAnsi="Times New Roman" w:eastAsia="Times New Roman" w:cs="Times New Roman"/>
          <w:noProof w:val="0"/>
          <w:color w:val="000000" w:themeColor="text1" w:themeTint="FF" w:themeShade="FF"/>
          <w:sz w:val="24"/>
          <w:szCs w:val="24"/>
          <w:lang w:val="en-US"/>
        </w:rPr>
        <w:t>that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have </w:t>
      </w:r>
      <w:r w:rsidRPr="773F383E" w:rsidR="0D805E5A">
        <w:rPr>
          <w:rFonts w:ascii="Times New Roman" w:hAnsi="Times New Roman" w:eastAsia="Times New Roman" w:cs="Times New Roman"/>
          <w:noProof w:val="0"/>
          <w:color w:val="000000" w:themeColor="text1" w:themeTint="FF" w:themeShade="FF"/>
          <w:sz w:val="24"/>
          <w:szCs w:val="24"/>
          <w:lang w:val="en-US"/>
        </w:rPr>
        <w:t xml:space="preserve">sufficient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temporal coverage (15-20+ years) to examine </w:t>
      </w:r>
      <w:r w:rsidRPr="773F383E" w:rsidR="5F006353">
        <w:rPr>
          <w:rFonts w:ascii="Times New Roman" w:hAnsi="Times New Roman" w:eastAsia="Times New Roman" w:cs="Times New Roman"/>
          <w:noProof w:val="0"/>
          <w:color w:val="000000" w:themeColor="text1" w:themeTint="FF" w:themeShade="FF"/>
          <w:sz w:val="24"/>
          <w:szCs w:val="24"/>
          <w:lang w:val="en-US"/>
        </w:rPr>
        <w:t xml:space="preserve">the influence of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long-term variability in climate drivers. Further, all datasets </w:t>
      </w:r>
      <w:r w:rsidRPr="773F383E" w:rsidR="2F7F7875">
        <w:rPr>
          <w:rFonts w:ascii="Times New Roman" w:hAnsi="Times New Roman" w:eastAsia="Times New Roman" w:cs="Times New Roman"/>
          <w:noProof w:val="0"/>
          <w:color w:val="000000" w:themeColor="text1" w:themeTint="FF" w:themeShade="FF"/>
          <w:sz w:val="24"/>
          <w:szCs w:val="24"/>
          <w:lang w:val="en-US"/>
        </w:rPr>
        <w:t>represent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surveys that captured &gt;95% of </w:t>
      </w:r>
      <w:r w:rsidRPr="773F383E" w:rsidR="0EAEF593">
        <w:rPr>
          <w:rFonts w:ascii="Times New Roman" w:hAnsi="Times New Roman" w:eastAsia="Times New Roman" w:cs="Times New Roman"/>
          <w:noProof w:val="0"/>
          <w:color w:val="000000" w:themeColor="text1" w:themeTint="FF" w:themeShade="FF"/>
          <w:sz w:val="24"/>
          <w:szCs w:val="24"/>
          <w:lang w:val="en-US"/>
        </w:rPr>
        <w:t>the 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otal </w:t>
      </w:r>
      <w:r w:rsidRPr="773F383E" w:rsidR="2F7F7875">
        <w:rPr>
          <w:rFonts w:ascii="Times New Roman" w:hAnsi="Times New Roman" w:eastAsia="Times New Roman" w:cs="Times New Roman"/>
          <w:noProof w:val="0"/>
          <w:color w:val="000000" w:themeColor="text1" w:themeTint="FF" w:themeShade="FF"/>
          <w:sz w:val="24"/>
          <w:szCs w:val="24"/>
          <w:lang w:val="en-US"/>
        </w:rPr>
        <w:t>species</w:t>
      </w:r>
      <w:r w:rsidRPr="773F383E" w:rsidR="0FEA47F5">
        <w:rPr>
          <w:rFonts w:ascii="Times New Roman" w:hAnsi="Times New Roman" w:eastAsia="Times New Roman" w:cs="Times New Roman"/>
          <w:noProof w:val="0"/>
          <w:color w:val="000000" w:themeColor="text1" w:themeTint="FF" w:themeShade="FF"/>
          <w:sz w:val="24"/>
          <w:szCs w:val="24"/>
          <w:lang w:val="en-US"/>
        </w:rPr>
        <w:t xml:space="preserve"> pool</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likely</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present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in each meta-community, based on rarefaction (</w:t>
      </w:r>
      <w:r w:rsidRPr="773F383E" w:rsidR="5E0E729A">
        <w:rPr>
          <w:rFonts w:ascii="Times New Roman" w:hAnsi="Times New Roman" w:eastAsia="Times New Roman" w:cs="Times New Roman"/>
          <w:noProof w:val="0"/>
          <w:color w:val="000000" w:themeColor="text1" w:themeTint="FF" w:themeShade="FF"/>
          <w:sz w:val="24"/>
          <w:szCs w:val="24"/>
          <w:lang w:val="en-US"/>
        </w:rPr>
        <w:t>Figure S1</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thus allowing us to calculate diversity metrics </w:t>
      </w:r>
      <w:r w:rsidRPr="773F383E" w:rsidR="097FA5E9">
        <w:rPr>
          <w:rFonts w:ascii="Times New Roman" w:hAnsi="Times New Roman" w:eastAsia="Times New Roman" w:cs="Times New Roman"/>
          <w:noProof w:val="0"/>
          <w:color w:val="000000" w:themeColor="text1" w:themeTint="FF" w:themeShade="FF"/>
          <w:sz w:val="24"/>
          <w:szCs w:val="24"/>
          <w:lang w:val="en-US"/>
        </w:rPr>
        <w:t>based on a</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known</w:t>
      </w:r>
      <w:r w:rsidRPr="773F383E" w:rsidR="307371A7">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species pool (Tingley et al., 2020).</w:t>
      </w:r>
      <w:r w:rsidRPr="773F383E" w:rsidR="2C5CD7C0">
        <w:rPr>
          <w:rFonts w:ascii="Times New Roman" w:hAnsi="Times New Roman" w:eastAsia="Times New Roman" w:cs="Times New Roman"/>
          <w:noProof w:val="0"/>
          <w:color w:val="000000" w:themeColor="text1" w:themeTint="FF" w:themeShade="FF"/>
          <w:sz w:val="24"/>
          <w:szCs w:val="24"/>
          <w:lang w:val="en-US"/>
        </w:rPr>
        <w:t xml:space="preserve"> The Supporting Information provides details on the data processing for all three examples (see 1.5 in the SI) and results for </w:t>
      </w:r>
      <w:r w:rsidRPr="773F383E" w:rsidR="2C5CD7C0">
        <w:rPr>
          <w:rFonts w:ascii="Times New Roman" w:hAnsi="Times New Roman" w:eastAsia="Times New Roman" w:cs="Times New Roman"/>
          <w:noProof w:val="0"/>
          <w:color w:val="000000" w:themeColor="text1" w:themeTint="FF" w:themeShade="FF"/>
          <w:sz w:val="24"/>
          <w:szCs w:val="24"/>
          <w:lang w:val="en-US"/>
        </w:rPr>
        <w:t>additional</w:t>
      </w:r>
      <w:r w:rsidRPr="773F383E" w:rsidR="2C5CD7C0">
        <w:rPr>
          <w:rFonts w:ascii="Times New Roman" w:hAnsi="Times New Roman" w:eastAsia="Times New Roman" w:cs="Times New Roman"/>
          <w:noProof w:val="0"/>
          <w:color w:val="000000" w:themeColor="text1" w:themeTint="FF" w:themeShade="FF"/>
          <w:sz w:val="24"/>
          <w:szCs w:val="24"/>
          <w:lang w:val="en-US"/>
        </w:rPr>
        <w:t xml:space="preserve"> diversity metrics </w:t>
      </w:r>
      <w:r w:rsidRPr="773F383E" w:rsidR="2F7F7875">
        <w:rPr>
          <w:rFonts w:ascii="Times New Roman" w:hAnsi="Times New Roman" w:eastAsia="Times New Roman" w:cs="Times New Roman"/>
          <w:noProof w:val="0"/>
          <w:color w:val="000000" w:themeColor="text1" w:themeTint="FF" w:themeShade="FF"/>
          <w:sz w:val="24"/>
          <w:szCs w:val="24"/>
          <w:lang w:val="en-US"/>
        </w:rPr>
        <w:t>(</w:t>
      </w:r>
      <w:r w:rsidRPr="773F383E" w:rsidR="0C55E41A">
        <w:rPr>
          <w:rFonts w:ascii="Times New Roman" w:hAnsi="Times New Roman" w:eastAsia="Times New Roman" w:cs="Times New Roman"/>
          <w:noProof w:val="0"/>
          <w:color w:val="000000" w:themeColor="text1" w:themeTint="FF" w:themeShade="FF"/>
          <w:sz w:val="24"/>
          <w:szCs w:val="24"/>
          <w:lang w:val="en-US"/>
        </w:rPr>
        <w:t>F</w:t>
      </w:r>
      <w:r w:rsidRPr="773F383E" w:rsidR="2F7F7875">
        <w:rPr>
          <w:rFonts w:ascii="Times New Roman" w:hAnsi="Times New Roman" w:eastAsia="Times New Roman" w:cs="Times New Roman"/>
          <w:noProof w:val="0"/>
          <w:color w:val="000000" w:themeColor="text1" w:themeTint="FF" w:themeShade="FF"/>
          <w:sz w:val="24"/>
          <w:szCs w:val="24"/>
          <w:lang w:val="en-US"/>
        </w:rPr>
        <w:t>igure</w:t>
      </w:r>
      <w:r w:rsidRPr="773F383E" w:rsidR="12F092E8">
        <w:rPr>
          <w:rFonts w:ascii="Times New Roman" w:hAnsi="Times New Roman" w:eastAsia="Times New Roman" w:cs="Times New Roman"/>
          <w:noProof w:val="0"/>
          <w:color w:val="000000" w:themeColor="text1" w:themeTint="FF" w:themeShade="FF"/>
          <w:sz w:val="24"/>
          <w:szCs w:val="24"/>
          <w:lang w:val="en-US"/>
        </w:rPr>
        <w: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50A63BF6">
        <w:rPr>
          <w:rFonts w:ascii="Times New Roman" w:hAnsi="Times New Roman" w:eastAsia="Times New Roman" w:cs="Times New Roman"/>
          <w:noProof w:val="0"/>
          <w:color w:val="000000" w:themeColor="text1" w:themeTint="FF" w:themeShade="FF"/>
          <w:sz w:val="24"/>
          <w:szCs w:val="24"/>
          <w:lang w:val="en-US"/>
        </w:rPr>
        <w:t>S</w:t>
      </w:r>
      <w:r w:rsidRPr="773F383E" w:rsidR="2F7F7875">
        <w:rPr>
          <w:rFonts w:ascii="Times New Roman" w:hAnsi="Times New Roman" w:eastAsia="Times New Roman" w:cs="Times New Roman"/>
          <w:noProof w:val="0"/>
          <w:color w:val="000000" w:themeColor="text1" w:themeTint="FF" w:themeShade="FF"/>
          <w:sz w:val="24"/>
          <w:szCs w:val="24"/>
          <w:lang w:val="en-US"/>
        </w:rPr>
        <w:t>2-</w:t>
      </w:r>
      <w:r w:rsidRPr="773F383E" w:rsidR="360CA646">
        <w:rPr>
          <w:rFonts w:ascii="Times New Roman" w:hAnsi="Times New Roman" w:eastAsia="Times New Roman" w:cs="Times New Roman"/>
          <w:noProof w:val="0"/>
          <w:color w:val="000000" w:themeColor="text1" w:themeTint="FF" w:themeShade="FF"/>
          <w:sz w:val="24"/>
          <w:szCs w:val="24"/>
          <w:lang w:val="en-US"/>
        </w:rPr>
        <w:t>S</w:t>
      </w:r>
      <w:r w:rsidRPr="773F383E" w:rsidR="2F7F7875">
        <w:rPr>
          <w:rFonts w:ascii="Times New Roman" w:hAnsi="Times New Roman" w:eastAsia="Times New Roman" w:cs="Times New Roman"/>
          <w:noProof w:val="0"/>
          <w:color w:val="000000" w:themeColor="text1" w:themeTint="FF" w:themeShade="FF"/>
          <w:sz w:val="24"/>
          <w:szCs w:val="24"/>
          <w:lang w:val="en-US"/>
        </w:rPr>
        <w:t>4)</w:t>
      </w:r>
      <w:r w:rsidRPr="773F383E" w:rsidR="39A54E53">
        <w:rPr>
          <w:rFonts w:ascii="Times New Roman" w:hAnsi="Times New Roman" w:eastAsia="Times New Roman" w:cs="Times New Roman"/>
          <w:noProof w:val="0"/>
          <w:color w:val="000000" w:themeColor="text1" w:themeTint="FF" w:themeShade="FF"/>
          <w:sz w:val="24"/>
          <w:szCs w:val="24"/>
          <w:lang w:val="en-US"/>
        </w:rPr>
        <w:t xml:space="preserve">. </w:t>
      </w:r>
      <w:r w:rsidRPr="773F383E" w:rsidR="544A91A3">
        <w:rPr>
          <w:rFonts w:ascii="Times New Roman" w:hAnsi="Times New Roman" w:eastAsia="Times New Roman" w:cs="Times New Roman"/>
          <w:noProof w:val="0"/>
          <w:color w:val="000000" w:themeColor="text1" w:themeTint="FF" w:themeShade="FF"/>
          <w:sz w:val="24"/>
          <w:szCs w:val="24"/>
          <w:lang w:val="en-US"/>
        </w:rPr>
        <w:t xml:space="preserve">We also provide an online tutorial </w:t>
      </w:r>
      <w:r w:rsidRPr="773F383E" w:rsidR="72A9BD0C">
        <w:rPr>
          <w:rFonts w:ascii="Times New Roman" w:hAnsi="Times New Roman" w:eastAsia="Times New Roman" w:cs="Times New Roman"/>
          <w:noProof w:val="0"/>
          <w:color w:val="000000" w:themeColor="text1" w:themeTint="FF" w:themeShade="FF"/>
          <w:sz w:val="24"/>
          <w:szCs w:val="24"/>
          <w:lang w:val="en-US"/>
        </w:rPr>
        <w:t>on how</w:t>
      </w:r>
      <w:r w:rsidRPr="773F383E" w:rsidR="544A91A3">
        <w:rPr>
          <w:rFonts w:ascii="Times New Roman" w:hAnsi="Times New Roman" w:eastAsia="Times New Roman" w:cs="Times New Roman"/>
          <w:noProof w:val="0"/>
          <w:color w:val="000000" w:themeColor="text1" w:themeTint="FF" w:themeShade="FF"/>
          <w:sz w:val="24"/>
          <w:szCs w:val="24"/>
          <w:lang w:val="en-US"/>
        </w:rPr>
        <w:t xml:space="preserve"> to apply our modeling approach (https://an-bui.github.io/community_detection_tutorial/).</w:t>
      </w:r>
    </w:p>
    <w:p w:rsidR="20C2ED4D" w:rsidP="0D55AC74" w:rsidRDefault="20C2ED4D" w14:paraId="2ADCCA53" w14:textId="40A4FC5E">
      <w:pPr>
        <w:pStyle w:val="Normal"/>
        <w:spacing w:before="0" w:beforeAutospacing="off" w:after="0" w:afterAutospacing="off" w:line="480" w:lineRule="auto"/>
        <w:ind w:firstLine="720"/>
        <w:rPr>
          <w:rFonts w:ascii="Times New Roman" w:hAnsi="Times New Roman" w:eastAsia="Times New Roman" w:cs="Times New Roman"/>
          <w:noProof w:val="0"/>
          <w:color w:val="000000" w:themeColor="text1" w:themeTint="FF" w:themeShade="FF"/>
          <w:sz w:val="24"/>
          <w:szCs w:val="24"/>
          <w:lang w:val="en-US"/>
        </w:rPr>
      </w:pPr>
    </w:p>
    <w:p w:rsidR="20C2ED4D" w:rsidP="4E09871A" w:rsidRDefault="20C2ED4D" w14:paraId="29DD4B31" w14:textId="4E3AA09B">
      <w:pPr>
        <w:spacing w:before="0" w:beforeAutospacing="off" w:after="0" w:afterAutospacing="off" w:line="480" w:lineRule="auto"/>
        <w:rPr>
          <w:rFonts w:ascii="Times New Roman" w:hAnsi="Times New Roman" w:eastAsia="Times New Roman" w:cs="Times New Roman"/>
          <w:b w:val="1"/>
          <w:bCs w:val="1"/>
          <w:noProof w:val="0"/>
          <w:color w:val="000000" w:themeColor="text1" w:themeTint="FF" w:themeShade="FF"/>
          <w:sz w:val="24"/>
          <w:szCs w:val="24"/>
          <w:lang w:val="en-US"/>
        </w:rPr>
      </w:pP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5</w:t>
      </w:r>
      <w:r w:rsidRPr="773F383E" w:rsidR="626302A0">
        <w:rPr>
          <w:rFonts w:ascii="Times New Roman" w:hAnsi="Times New Roman" w:eastAsia="Times New Roman" w:cs="Times New Roman"/>
          <w:b w:val="1"/>
          <w:bCs w:val="1"/>
          <w:noProof w:val="0"/>
          <w:color w:val="000000" w:themeColor="text1" w:themeTint="FF" w:themeShade="FF"/>
          <w:sz w:val="24"/>
          <w:szCs w:val="24"/>
          <w:lang w:val="en-US"/>
        </w:rPr>
        <w:t>.1 |</w:t>
      </w: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 xml:space="preserve"> Functional richness of bird communities at </w:t>
      </w:r>
      <w:r w:rsidRPr="773F383E" w:rsidR="3A4F3FC4">
        <w:rPr>
          <w:rFonts w:ascii="Times New Roman" w:hAnsi="Times New Roman" w:eastAsia="Times New Roman" w:cs="Times New Roman"/>
          <w:b w:val="1"/>
          <w:bCs w:val="1"/>
          <w:noProof w:val="0"/>
          <w:color w:val="000000" w:themeColor="text1" w:themeTint="FF" w:themeShade="FF"/>
          <w:sz w:val="24"/>
          <w:szCs w:val="24"/>
          <w:lang w:val="en-US"/>
        </w:rPr>
        <w:t xml:space="preserve">the </w:t>
      </w: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 xml:space="preserve">Konza Prairie </w:t>
      </w:r>
      <w:r w:rsidRPr="773F383E" w:rsidR="533FFCF1">
        <w:rPr>
          <w:rFonts w:ascii="Times New Roman" w:hAnsi="Times New Roman" w:eastAsia="Times New Roman" w:cs="Times New Roman"/>
          <w:b w:val="1"/>
          <w:bCs w:val="1"/>
          <w:noProof w:val="0"/>
          <w:color w:val="000000" w:themeColor="text1" w:themeTint="FF" w:themeShade="FF"/>
          <w:sz w:val="24"/>
          <w:szCs w:val="24"/>
          <w:lang w:val="en-US"/>
        </w:rPr>
        <w:t>Long-Term Ecological Research (</w:t>
      </w: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LTER</w:t>
      </w:r>
      <w:r w:rsidRPr="773F383E" w:rsidR="78169951">
        <w:rPr>
          <w:rFonts w:ascii="Times New Roman" w:hAnsi="Times New Roman" w:eastAsia="Times New Roman" w:cs="Times New Roman"/>
          <w:b w:val="1"/>
          <w:bCs w:val="1"/>
          <w:noProof w:val="0"/>
          <w:color w:val="000000" w:themeColor="text1" w:themeTint="FF" w:themeShade="FF"/>
          <w:sz w:val="24"/>
          <w:szCs w:val="24"/>
          <w:lang w:val="en-US"/>
        </w:rPr>
        <w:t xml:space="preserve">) </w:t>
      </w:r>
      <w:r w:rsidRPr="773F383E" w:rsidR="78169951">
        <w:rPr>
          <w:rFonts w:ascii="Times New Roman" w:hAnsi="Times New Roman" w:eastAsia="Times New Roman" w:cs="Times New Roman"/>
          <w:b w:val="1"/>
          <w:bCs w:val="1"/>
          <w:noProof w:val="0"/>
          <w:color w:val="000000" w:themeColor="text1" w:themeTint="FF" w:themeShade="FF"/>
          <w:sz w:val="24"/>
          <w:szCs w:val="24"/>
          <w:lang w:val="en-US"/>
        </w:rPr>
        <w:t>S</w:t>
      </w:r>
      <w:r w:rsidRPr="773F383E" w:rsidR="78169951">
        <w:rPr>
          <w:rFonts w:ascii="Times New Roman" w:hAnsi="Times New Roman" w:eastAsia="Times New Roman" w:cs="Times New Roman"/>
          <w:b w:val="1"/>
          <w:bCs w:val="1"/>
          <w:noProof w:val="0"/>
          <w:color w:val="000000" w:themeColor="text1" w:themeTint="FF" w:themeShade="FF"/>
          <w:sz w:val="24"/>
          <w:szCs w:val="24"/>
          <w:lang w:val="en-US"/>
        </w:rPr>
        <w:t>ite</w:t>
      </w:r>
      <w:r w:rsidRPr="773F383E" w:rsidR="7BE16E9E">
        <w:rPr>
          <w:rFonts w:ascii="Times New Roman" w:hAnsi="Times New Roman" w:eastAsia="Times New Roman" w:cs="Times New Roman"/>
          <w:b w:val="1"/>
          <w:bCs w:val="1"/>
          <w:noProof w:val="0"/>
          <w:color w:val="000000" w:themeColor="text1" w:themeTint="FF" w:themeShade="FF"/>
          <w:sz w:val="24"/>
          <w:szCs w:val="24"/>
          <w:lang w:val="en-US"/>
        </w:rPr>
        <w:t>, Kansas, USA</w:t>
      </w:r>
    </w:p>
    <w:p w:rsidR="20C2ED4D" w:rsidP="11FB15ED" w:rsidRDefault="20C2ED4D" w14:paraId="3DAA394A" w14:textId="15D13C28">
      <w:pPr>
        <w:spacing w:before="0" w:beforeAutospacing="off" w:after="160" w:afterAutospacing="off" w:line="480" w:lineRule="auto"/>
        <w:ind w:firstLine="720"/>
      </w:pPr>
      <w:r w:rsidRPr="773F383E" w:rsidR="2F7F7875">
        <w:rPr>
          <w:rFonts w:ascii="Times New Roman" w:hAnsi="Times New Roman" w:eastAsia="Times New Roman" w:cs="Times New Roman"/>
          <w:noProof w:val="0"/>
          <w:color w:val="000000" w:themeColor="text1" w:themeTint="FF" w:themeShade="FF"/>
          <w:sz w:val="24"/>
          <w:szCs w:val="24"/>
          <w:lang w:val="en-US"/>
        </w:rPr>
        <w:t xml:space="preserve">Functional diversity metrics describe communities in terms of how the organisms in that community contribute to ecosystem functions such as nutrient cycling and storage (Mammola et al., 2021). </w:t>
      </w:r>
      <w:r w:rsidRPr="773F383E" w:rsidR="700B5B45">
        <w:rPr>
          <w:rFonts w:ascii="Times New Roman" w:hAnsi="Times New Roman" w:eastAsia="Times New Roman" w:cs="Times New Roman"/>
          <w:noProof w:val="0"/>
          <w:color w:val="000000" w:themeColor="text1" w:themeTint="FF" w:themeShade="FF"/>
          <w:sz w:val="24"/>
          <w:szCs w:val="24"/>
          <w:lang w:val="en-US"/>
        </w:rPr>
        <w:t xml:space="preserve">Studies have shown that rare species are important for these metrics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(Leitão et al., 2016; </w:t>
      </w:r>
      <w:r w:rsidRPr="773F383E" w:rsidR="2F7F7875">
        <w:rPr>
          <w:rFonts w:ascii="Times New Roman" w:hAnsi="Times New Roman" w:eastAsia="Times New Roman" w:cs="Times New Roman"/>
          <w:noProof w:val="0"/>
          <w:color w:val="000000" w:themeColor="text1" w:themeTint="FF" w:themeShade="FF"/>
          <w:sz w:val="24"/>
          <w:szCs w:val="24"/>
          <w:lang w:val="en-US"/>
        </w:rPr>
        <w:t>Mouillot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et al., 2013), since rare species can often </w:t>
      </w:r>
      <w:r w:rsidRPr="773F383E" w:rsidR="2F7F7875">
        <w:rPr>
          <w:rFonts w:ascii="Times New Roman" w:hAnsi="Times New Roman" w:eastAsia="Times New Roman" w:cs="Times New Roman"/>
          <w:noProof w:val="0"/>
          <w:color w:val="000000" w:themeColor="text1" w:themeTint="FF" w:themeShade="FF"/>
          <w:sz w:val="24"/>
          <w:szCs w:val="24"/>
          <w:lang w:val="en-US"/>
        </w:rPr>
        <w:t>represent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unique trait combinations (</w:t>
      </w:r>
      <w:r w:rsidRPr="773F383E" w:rsidR="77CFCAD4">
        <w:rPr>
          <w:rFonts w:ascii="Times New Roman" w:hAnsi="Times New Roman" w:eastAsia="Times New Roman" w:cs="Times New Roman"/>
          <w:noProof w:val="0"/>
          <w:color w:val="000000" w:themeColor="text1" w:themeTint="FF" w:themeShade="FF"/>
          <w:sz w:val="24"/>
          <w:szCs w:val="24"/>
          <w:lang w:val="en-US"/>
        </w:rPr>
        <w:t>i.e.</w:t>
      </w:r>
      <w:r w:rsidRPr="773F383E" w:rsidR="2F7F7875">
        <w:rPr>
          <w:rFonts w:ascii="Times New Roman" w:hAnsi="Times New Roman" w:eastAsia="Times New Roman" w:cs="Times New Roman"/>
          <w:noProof w:val="0"/>
          <w:color w:val="000000" w:themeColor="text1" w:themeTint="FF" w:themeShade="FF"/>
          <w:sz w:val="24"/>
          <w:szCs w:val="24"/>
          <w:lang w:val="en-US"/>
        </w:rPr>
        <w:t>, larger animals are rare</w:t>
      </w:r>
      <w:r w:rsidRPr="773F383E" w:rsidR="01863B3F">
        <w:rPr>
          <w:rFonts w:ascii="Times New Roman" w:hAnsi="Times New Roman" w:eastAsia="Times New Roman" w:cs="Times New Roman"/>
          <w:noProof w:val="0"/>
          <w:color w:val="000000" w:themeColor="text1" w:themeTint="FF" w:themeShade="FF"/>
          <w:sz w:val="24"/>
          <w:szCs w:val="24"/>
          <w:lang w:val="en-US"/>
        </w:rPr>
        <w:t>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and disperse larger seeds (Donoso et al., 2020)</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p>
    <w:p w:rsidR="20C2ED4D" w:rsidP="0B6835BA" w:rsidRDefault="20C2ED4D" w14:paraId="4848FB17" w14:textId="3F77125C">
      <w:pPr>
        <w:pStyle w:val="Normal"/>
        <w:suppressLineNumbers w:val="0"/>
        <w:bidi w:val="0"/>
        <w:spacing w:before="0" w:beforeAutospacing="off" w:after="0" w:afterAutospacing="off" w:line="480" w:lineRule="auto"/>
        <w:ind w:left="0" w:right="0" w:firstLine="720"/>
        <w:jc w:val="left"/>
      </w:pPr>
      <w:r w:rsidRPr="773F383E" w:rsidR="2F7F7875">
        <w:rPr>
          <w:rFonts w:ascii="Times New Roman" w:hAnsi="Times New Roman" w:eastAsia="Times New Roman" w:cs="Times New Roman"/>
          <w:noProof w:val="0"/>
          <w:color w:val="000000" w:themeColor="text1" w:themeTint="FF" w:themeShade="FF"/>
          <w:sz w:val="24"/>
          <w:szCs w:val="24"/>
          <w:lang w:val="en-US"/>
        </w:rPr>
        <w:t>In this example, we examined Rao’s quadratic entropy, an abundance-based metric of functional richness of grassland passerine bird communities at Konza Prairie LTER</w:t>
      </w:r>
      <w:r w:rsidRPr="773F383E" w:rsidR="601162D5">
        <w:rPr>
          <w:rFonts w:ascii="Times New Roman" w:hAnsi="Times New Roman" w:eastAsia="Times New Roman" w:cs="Times New Roman"/>
          <w:noProof w:val="0"/>
          <w:color w:val="000000" w:themeColor="text1" w:themeTint="FF" w:themeShade="FF"/>
          <w:sz w:val="24"/>
          <w:szCs w:val="24"/>
          <w:lang w:val="en-US"/>
        </w:rPr>
        <w:t>, Kansas, USA</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(Boyle, 2023; Bruckerhoff et al., 2020; Nippert, 2023; Tobias et al., 2022). Rao’s quadratic entropy increased slightly when accounting for detection error (Figure 3).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Rather than there being a </w:t>
      </w:r>
      <w:r w:rsidRPr="773F383E" w:rsidR="5B3F5B1F">
        <w:rPr>
          <w:rFonts w:ascii="Times New Roman" w:hAnsi="Times New Roman" w:eastAsia="Times New Roman" w:cs="Times New Roman"/>
          <w:noProof w:val="0"/>
          <w:color w:val="000000" w:themeColor="text1" w:themeTint="FF" w:themeShade="FF"/>
          <w:sz w:val="24"/>
          <w:szCs w:val="24"/>
          <w:lang w:val="en-US"/>
        </w:rPr>
        <w:t>delayed</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positive effect of precipitation on Rao’s quadratic entropy, accounting for imperfect detection of species </w:t>
      </w:r>
      <w:r w:rsidRPr="773F383E" w:rsidR="2F7F7875">
        <w:rPr>
          <w:rFonts w:ascii="Times New Roman" w:hAnsi="Times New Roman" w:eastAsia="Times New Roman" w:cs="Times New Roman"/>
          <w:noProof w:val="0"/>
          <w:color w:val="000000" w:themeColor="text1" w:themeTint="FF" w:themeShade="FF"/>
          <w:sz w:val="24"/>
          <w:szCs w:val="24"/>
          <w:lang w:val="en-US"/>
        </w:rPr>
        <w:t>demonstrates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that, in fact, the precipitation effect </w:t>
      </w:r>
      <w:r w:rsidRPr="773F383E" w:rsidR="72031909">
        <w:rPr>
          <w:rFonts w:ascii="Times New Roman" w:hAnsi="Times New Roman" w:eastAsia="Times New Roman" w:cs="Times New Roman"/>
          <w:noProof w:val="0"/>
          <w:color w:val="000000" w:themeColor="text1" w:themeTint="FF" w:themeShade="FF"/>
          <w:sz w:val="24"/>
          <w:szCs w:val="24"/>
          <w:lang w:val="en-US"/>
        </w:rPr>
        <w:t>acts more quickly</w:t>
      </w:r>
      <w:r w:rsidRPr="773F383E" w:rsidR="2F7F7875">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Further, temperature has a much stronger effect on functional diversity of grassland birds and</w:t>
      </w:r>
      <w:r w:rsidRPr="773F383E" w:rsidR="02930E09">
        <w:rPr>
          <w:rFonts w:ascii="Times New Roman" w:hAnsi="Times New Roman" w:eastAsia="Times New Roman" w:cs="Times New Roman"/>
          <w:noProof w:val="0"/>
          <w:color w:val="000000" w:themeColor="text1" w:themeTint="FF" w:themeShade="FF"/>
          <w:sz w:val="24"/>
          <w:szCs w:val="24"/>
          <w:lang w:val="en-US"/>
        </w:rPr>
        <w:t xml:space="preserve"> is most important in the shoulder seasons </w:t>
      </w:r>
      <w:r w:rsidRPr="773F383E" w:rsidR="2F7F7875">
        <w:rPr>
          <w:rFonts w:ascii="Times New Roman" w:hAnsi="Times New Roman" w:eastAsia="Times New Roman" w:cs="Times New Roman"/>
          <w:noProof w:val="0"/>
          <w:color w:val="000000" w:themeColor="text1" w:themeTint="FF" w:themeShade="FF"/>
          <w:sz w:val="24"/>
          <w:szCs w:val="24"/>
          <w:lang w:val="en-US"/>
        </w:rPr>
        <w:t>(</w:t>
      </w:r>
      <w:r w:rsidRPr="773F383E" w:rsidR="5A91E4F8">
        <w:rPr>
          <w:rFonts w:ascii="Times New Roman" w:hAnsi="Times New Roman" w:eastAsia="Times New Roman" w:cs="Times New Roman"/>
          <w:noProof w:val="0"/>
          <w:color w:val="000000" w:themeColor="text1" w:themeTint="FF" w:themeShade="FF"/>
          <w:sz w:val="24"/>
          <w:szCs w:val="24"/>
          <w:lang w:val="en-US"/>
        </w:rPr>
        <w:t xml:space="preserve">spring and fall; </w:t>
      </w:r>
      <w:r w:rsidRPr="773F383E" w:rsidR="2F7F7875">
        <w:rPr>
          <w:rFonts w:ascii="Times New Roman" w:hAnsi="Times New Roman" w:eastAsia="Times New Roman" w:cs="Times New Roman"/>
          <w:noProof w:val="0"/>
          <w:color w:val="000000" w:themeColor="text1" w:themeTint="FF" w:themeShade="FF"/>
          <w:sz w:val="24"/>
          <w:szCs w:val="24"/>
          <w:lang w:val="en-US"/>
        </w:rPr>
        <w:t>Figure 4).</w:t>
      </w:r>
      <w:r w:rsidRPr="773F383E" w:rsidR="54EF3BCA">
        <w:rPr>
          <w:rFonts w:ascii="Times New Roman" w:hAnsi="Times New Roman" w:eastAsia="Times New Roman" w:cs="Times New Roman"/>
          <w:noProof w:val="0"/>
          <w:color w:val="000000" w:themeColor="text1" w:themeTint="FF" w:themeShade="FF"/>
          <w:sz w:val="24"/>
          <w:szCs w:val="24"/>
          <w:lang w:val="en-US"/>
        </w:rPr>
        <w:t xml:space="preserve"> </w:t>
      </w:r>
      <w:r w:rsidRPr="773F383E" w:rsidR="54EF3BCA">
        <w:rPr>
          <w:rFonts w:ascii="Times New Roman" w:hAnsi="Times New Roman" w:eastAsia="Times New Roman" w:cs="Times New Roman"/>
          <w:noProof w:val="0"/>
          <w:color w:val="000000" w:themeColor="text1" w:themeTint="FF" w:themeShade="FF"/>
          <w:sz w:val="24"/>
          <w:szCs w:val="24"/>
          <w:lang w:val="en-US"/>
        </w:rPr>
        <w:t>Accounting for detection error shifts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the ecological interpretation of patterns in this system from being a smaller set of simpler potential mechanisms, such as</w:t>
      </w:r>
      <w:r w:rsidRPr="773F383E" w:rsidR="66F6CED4">
        <w:rPr>
          <w:rFonts w:ascii="Times New Roman" w:hAnsi="Times New Roman" w:eastAsia="Times New Roman" w:cs="Times New Roman"/>
          <w:noProof w:val="0"/>
          <w:color w:val="000000" w:themeColor="text1" w:themeTint="FF" w:themeShade="FF"/>
          <w:sz w:val="24"/>
          <w:szCs w:val="24"/>
          <w:lang w:val="en-US"/>
        </w:rPr>
        <w:t xml:space="preserve"> precipitation leading to</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increases in abundance or diversity of</w:t>
      </w:r>
      <w:r w:rsidRPr="773F383E" w:rsidR="36EA5753">
        <w:rPr>
          <w:rFonts w:ascii="Times New Roman" w:hAnsi="Times New Roman" w:eastAsia="Times New Roman" w:cs="Times New Roman"/>
          <w:noProof w:val="0"/>
          <w:color w:val="000000" w:themeColor="text1" w:themeTint="FF" w:themeShade="FF"/>
          <w:sz w:val="24"/>
          <w:szCs w:val="24"/>
          <w:lang w:val="en-US"/>
        </w:rPr>
        <w:t xml:space="preserve"> spring</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resources that trigger increased nest success or earlier migration (Marra et al., 2005; McKinnon et al., 2012) to a complex potential suite of mechanisms.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These</w:t>
      </w:r>
      <w:r w:rsidRPr="773F383E" w:rsidR="4AB4BC81">
        <w:rPr>
          <w:rFonts w:ascii="Times New Roman" w:hAnsi="Times New Roman" w:eastAsia="Times New Roman" w:cs="Times New Roman"/>
          <w:noProof w:val="0"/>
          <w:color w:val="000000" w:themeColor="text1" w:themeTint="FF" w:themeShade="FF"/>
          <w:sz w:val="24"/>
          <w:szCs w:val="24"/>
          <w:lang w:val="en-US"/>
        </w:rPr>
        <w:t xml:space="preserve"> mechanisms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could include early emergence of diverse or abundant food resources triggered by precipitation prior to the nesting season, changes or mismatches in the phenology of birds and resources (e.g., migration and emergence/germination) in warmer springs or falls, or increased competition among birds when warm </w:t>
      </w:r>
      <w:r w:rsidRPr="773F383E" w:rsidR="5FE9B775">
        <w:rPr>
          <w:rFonts w:ascii="Times New Roman" w:hAnsi="Times New Roman" w:eastAsia="Times New Roman" w:cs="Times New Roman"/>
          <w:noProof w:val="0"/>
          <w:color w:val="000000" w:themeColor="text1" w:themeTint="FF" w:themeShade="FF"/>
          <w:sz w:val="24"/>
          <w:szCs w:val="24"/>
          <w:lang w:val="en-US"/>
        </w:rPr>
        <w:t xml:space="preserve">spring or fall </w:t>
      </w:r>
      <w:r w:rsidRPr="773F383E" w:rsidR="2F7F7875">
        <w:rPr>
          <w:rFonts w:ascii="Times New Roman" w:hAnsi="Times New Roman" w:eastAsia="Times New Roman" w:cs="Times New Roman"/>
          <w:noProof w:val="0"/>
          <w:color w:val="000000" w:themeColor="text1" w:themeTint="FF" w:themeShade="FF"/>
          <w:sz w:val="24"/>
          <w:szCs w:val="24"/>
          <w:lang w:val="en-US"/>
        </w:rPr>
        <w:t>conditions lead to more limited food options (</w:t>
      </w:r>
      <w:r w:rsidRPr="773F383E" w:rsidR="2F7F7875">
        <w:rPr>
          <w:rFonts w:ascii="Times New Roman" w:hAnsi="Times New Roman" w:eastAsia="Times New Roman" w:cs="Times New Roman"/>
          <w:noProof w:val="0"/>
          <w:color w:val="000000" w:themeColor="text1" w:themeTint="FF" w:themeShade="FF"/>
          <w:sz w:val="24"/>
          <w:szCs w:val="24"/>
          <w:lang w:val="en-US"/>
        </w:rPr>
        <w:t>Illán</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et al., 2014; Kokko, 1999; Studds &amp; Marra, 2011).</w:t>
      </w:r>
    </w:p>
    <w:p w:rsidR="20C2ED4D" w:rsidP="0B6835BA" w:rsidRDefault="20C2ED4D" w14:paraId="755DADAE" w14:textId="2E3280E7">
      <w:pPr>
        <w:spacing w:before="0" w:beforeAutospacing="off" w:after="160" w:afterAutospacing="off" w:line="480" w:lineRule="auto"/>
        <w:rPr>
          <w:rFonts w:ascii="Times New Roman" w:hAnsi="Times New Roman" w:eastAsia="Times New Roman" w:cs="Times New Roman"/>
          <w:noProof w:val="0"/>
          <w:sz w:val="24"/>
          <w:szCs w:val="24"/>
          <w:lang w:val="en-US"/>
        </w:rPr>
      </w:pPr>
      <w:r w:rsidRPr="773F383E" w:rsidR="2F7F7875">
        <w:rPr>
          <w:rFonts w:ascii="Times New Roman" w:hAnsi="Times New Roman" w:eastAsia="Times New Roman" w:cs="Times New Roman"/>
          <w:noProof w:val="0"/>
          <w:sz w:val="24"/>
          <w:szCs w:val="24"/>
          <w:lang w:val="en-US"/>
        </w:rPr>
        <w:t xml:space="preserve"> </w:t>
      </w:r>
      <w:r w:rsidRPr="773F383E" w:rsidR="691EBB90">
        <w:rPr>
          <w:rFonts w:ascii="Times New Roman" w:hAnsi="Times New Roman" w:eastAsia="Times New Roman" w:cs="Times New Roman"/>
          <w:noProof w:val="0"/>
          <w:sz w:val="24"/>
          <w:szCs w:val="24"/>
          <w:lang w:val="en-US"/>
        </w:rPr>
        <w:t xml:space="preserve">5.2 | </w:t>
      </w: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Occurrence-based stability of plant communities in Petrified Forest National Park</w:t>
      </w:r>
      <w:r w:rsidRPr="773F383E" w:rsidR="0DF0434E">
        <w:rPr>
          <w:rFonts w:ascii="Times New Roman" w:hAnsi="Times New Roman" w:eastAsia="Times New Roman" w:cs="Times New Roman"/>
          <w:b w:val="1"/>
          <w:bCs w:val="1"/>
          <w:noProof w:val="0"/>
          <w:color w:val="000000" w:themeColor="text1" w:themeTint="FF" w:themeShade="FF"/>
          <w:sz w:val="24"/>
          <w:szCs w:val="24"/>
          <w:lang w:val="en-US"/>
        </w:rPr>
        <w:t>, Arizona, USA</w:t>
      </w:r>
    </w:p>
    <w:p w:rsidR="20C2ED4D" w:rsidP="4E09871A" w:rsidRDefault="20C2ED4D" w14:paraId="6B54C0A8" w14:textId="45D3577F">
      <w:pPr>
        <w:pStyle w:val="Normal"/>
        <w:suppressLineNumbers w:val="0"/>
        <w:bidi w:val="0"/>
        <w:spacing w:before="0" w:beforeAutospacing="off" w:after="0" w:afterAutospacing="off" w:line="480" w:lineRule="auto"/>
        <w:ind w:left="0" w:right="0"/>
        <w:jc w:val="left"/>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noProof w:val="0"/>
          <w:color w:val="000000" w:themeColor="text1" w:themeTint="FF" w:themeShade="FF"/>
          <w:sz w:val="24"/>
          <w:szCs w:val="24"/>
          <w:lang w:val="en-US"/>
        </w:rPr>
        <w:t xml:space="preserve">Community stability </w:t>
      </w:r>
      <w:r w:rsidRPr="773F383E" w:rsidR="102B6162">
        <w:rPr>
          <w:rFonts w:ascii="Times New Roman" w:hAnsi="Times New Roman" w:eastAsia="Times New Roman" w:cs="Times New Roman"/>
          <w:noProof w:val="0"/>
          <w:color w:val="000000" w:themeColor="text1" w:themeTint="FF" w:themeShade="FF"/>
          <w:sz w:val="24"/>
          <w:szCs w:val="24"/>
          <w:lang w:val="en-US"/>
        </w:rPr>
        <w:t>describes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how biodiversity changes through time (</w:t>
      </w:r>
      <w:r w:rsidRPr="773F383E" w:rsidR="2F7F7875">
        <w:rPr>
          <w:rFonts w:ascii="Times New Roman" w:hAnsi="Times New Roman" w:eastAsia="Times New Roman" w:cs="Times New Roman"/>
          <w:noProof w:val="0"/>
          <w:color w:val="000000" w:themeColor="text1" w:themeTint="FF" w:themeShade="FF"/>
          <w:sz w:val="24"/>
          <w:szCs w:val="24"/>
          <w:lang w:val="en-US"/>
        </w:rPr>
        <w:t>Loreau</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&amp; de </w:t>
      </w:r>
      <w:r w:rsidRPr="773F383E" w:rsidR="2F7F7875">
        <w:rPr>
          <w:rFonts w:ascii="Times New Roman" w:hAnsi="Times New Roman" w:eastAsia="Times New Roman" w:cs="Times New Roman"/>
          <w:noProof w:val="0"/>
          <w:color w:val="000000" w:themeColor="text1" w:themeTint="FF" w:themeShade="FF"/>
          <w:sz w:val="24"/>
          <w:szCs w:val="24"/>
          <w:lang w:val="en-US"/>
        </w:rPr>
        <w:t>Mazancourt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2013). One way of quantifying stability is </w:t>
      </w:r>
      <w:r w:rsidRPr="773F383E" w:rsidR="372BBFA6">
        <w:rPr>
          <w:rFonts w:ascii="Times New Roman" w:hAnsi="Times New Roman" w:eastAsia="Times New Roman" w:cs="Times New Roman"/>
          <w:noProof w:val="0"/>
          <w:color w:val="000000" w:themeColor="text1" w:themeTint="FF" w:themeShade="FF"/>
          <w:sz w:val="24"/>
          <w:szCs w:val="24"/>
          <w:lang w:val="en-US"/>
        </w:rPr>
        <w:t>through</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372BBFA6">
        <w:rPr>
          <w:rFonts w:ascii="Times New Roman" w:hAnsi="Times New Roman" w:eastAsia="Times New Roman" w:cs="Times New Roman"/>
          <w:noProof w:val="0"/>
          <w:color w:val="000000" w:themeColor="text1" w:themeTint="FF" w:themeShade="FF"/>
          <w:sz w:val="24"/>
          <w:szCs w:val="24"/>
          <w:lang w:val="en-US"/>
        </w:rPr>
        <w:t xml:space="preserve">changes in </w:t>
      </w:r>
      <w:r w:rsidRPr="773F383E" w:rsidR="2F7F7875">
        <w:rPr>
          <w:rFonts w:ascii="Times New Roman" w:hAnsi="Times New Roman" w:eastAsia="Times New Roman" w:cs="Times New Roman"/>
          <w:noProof w:val="0"/>
          <w:color w:val="000000" w:themeColor="text1" w:themeTint="FF" w:themeShade="FF"/>
          <w:sz w:val="24"/>
          <w:szCs w:val="24"/>
          <w:lang w:val="en-US"/>
        </w:rPr>
        <w:t>species occurrence over time</w:t>
      </w:r>
      <w:r w:rsidRPr="773F383E" w:rsidR="59BAAEB3">
        <w:rPr>
          <w:rFonts w:ascii="Times New Roman" w:hAnsi="Times New Roman" w:eastAsia="Times New Roman" w:cs="Times New Roman"/>
          <w:noProof w:val="0"/>
          <w:color w:val="000000" w:themeColor="text1" w:themeTint="FF" w:themeShade="FF"/>
          <w:sz w:val="24"/>
          <w:szCs w:val="24"/>
          <w:lang w:val="en-US"/>
        </w:rPr>
        <w:t xml:space="preserve"> (“turnover”), which can be partitioned</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into local extinction and colonization</w:t>
      </w:r>
      <w:r w:rsidRPr="773F383E" w:rsidR="6CCFADB1">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(Hallett et al., 2016). Rare species are more likely to go locally extinct due to small population sizes and relative isolation from other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conspecific patches (e.g., (Matthies et al., 2004)</w:t>
      </w:r>
      <w:r w:rsidRPr="773F383E" w:rsidR="1EAE8D3D">
        <w:rPr>
          <w:rFonts w:ascii="Times New Roman" w:hAnsi="Times New Roman" w:eastAsia="Times New Roman" w:cs="Times New Roman"/>
          <w:noProof w:val="0"/>
          <w:color w:val="000000" w:themeColor="text1" w:themeTint="FF" w:themeShade="FF"/>
          <w:sz w:val="24"/>
          <w:szCs w:val="24"/>
          <w:lang w:val="en-US"/>
        </w:rPr>
        <w:t>)</w:t>
      </w:r>
      <w:r w:rsidRPr="773F383E" w:rsidR="7CFF7A9A">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31E5F775">
        <w:rPr>
          <w:rFonts w:ascii="Times New Roman" w:hAnsi="Times New Roman" w:eastAsia="Times New Roman" w:cs="Times New Roman"/>
          <w:noProof w:val="0"/>
          <w:color w:val="000000" w:themeColor="text1" w:themeTint="FF" w:themeShade="FF"/>
          <w:sz w:val="24"/>
          <w:szCs w:val="24"/>
          <w:lang w:val="en-US"/>
        </w:rPr>
        <w:t>therefore</w:t>
      </w:r>
      <w:r w:rsidRPr="773F383E" w:rsidR="6FB00991">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395BAE8A">
        <w:rPr>
          <w:rFonts w:ascii="Times New Roman" w:hAnsi="Times New Roman" w:eastAsia="Times New Roman" w:cs="Times New Roman"/>
          <w:noProof w:val="0"/>
          <w:color w:val="000000" w:themeColor="text1" w:themeTint="FF" w:themeShade="FF"/>
          <w:sz w:val="24"/>
          <w:szCs w:val="24"/>
          <w:lang w:val="en-US"/>
        </w:rPr>
        <w:t>improved estimation of</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their presence helps to better </w:t>
      </w:r>
      <w:r w:rsidRPr="773F383E" w:rsidR="2F7F7875">
        <w:rPr>
          <w:rFonts w:ascii="Times New Roman" w:hAnsi="Times New Roman" w:eastAsia="Times New Roman" w:cs="Times New Roman"/>
          <w:noProof w:val="0"/>
          <w:color w:val="000000" w:themeColor="text1" w:themeTint="FF" w:themeShade="FF"/>
          <w:sz w:val="24"/>
          <w:szCs w:val="24"/>
          <w:lang w:val="en-US"/>
        </w:rPr>
        <w:t>represent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local extinction events.</w:t>
      </w:r>
    </w:p>
    <w:p w:rsidR="20C2ED4D" w:rsidP="0B6835BA" w:rsidRDefault="20C2ED4D" w14:paraId="7E9FFA8E" w14:textId="0C6ADFE1">
      <w:pPr>
        <w:spacing w:before="0" w:beforeAutospacing="off" w:after="0" w:afterAutospacing="off" w:line="480" w:lineRule="auto"/>
        <w:ind w:firstLine="720"/>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noProof w:val="0"/>
          <w:color w:val="000000" w:themeColor="text1" w:themeTint="FF" w:themeShade="FF"/>
          <w:sz w:val="24"/>
          <w:szCs w:val="24"/>
          <w:lang w:val="en-US"/>
        </w:rPr>
        <w:t xml:space="preserve">In this example, we examined temporal patterns of species losses based on occurrence data for understory plants in </w:t>
      </w:r>
      <w:r w:rsidRPr="773F383E" w:rsidR="262E1B20">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Petrified Forest National Park</w:t>
      </w:r>
      <w:r w:rsidRPr="773F383E" w:rsidR="50634967">
        <w:rPr>
          <w:rFonts w:ascii="Times New Roman" w:hAnsi="Times New Roman" w:eastAsia="Times New Roman" w:cs="Times New Roman"/>
          <w:noProof w:val="0"/>
          <w:color w:val="000000" w:themeColor="text1" w:themeTint="FF" w:themeShade="FF"/>
          <w:sz w:val="24"/>
          <w:szCs w:val="24"/>
          <w:lang w:val="en-US"/>
        </w:rPr>
        <w:t>, Arizona, USA</w:t>
      </w:r>
      <w:r w:rsidRPr="773F383E" w:rsidR="2F7F7875">
        <w:rPr>
          <w:rFonts w:ascii="Times New Roman" w:hAnsi="Times New Roman" w:eastAsia="Times New Roman" w:cs="Times New Roman"/>
          <w:noProof w:val="0"/>
          <w:color w:val="000000" w:themeColor="text1" w:themeTint="FF" w:themeShade="FF"/>
          <w:sz w:val="24"/>
          <w:szCs w:val="24"/>
          <w:lang w:val="en-US"/>
        </w:rPr>
        <w:t>. These data come from the National Park Service</w:t>
      </w:r>
      <w:r w:rsidRPr="773F383E" w:rsidR="7CDC7535">
        <w:rPr>
          <w:rFonts w:ascii="Times New Roman" w:hAnsi="Times New Roman" w:eastAsia="Times New Roman" w:cs="Times New Roman"/>
          <w:noProof w:val="0"/>
          <w:color w:val="000000" w:themeColor="text1" w:themeTint="FF" w:themeShade="FF"/>
          <w:sz w:val="24"/>
          <w:szCs w:val="24"/>
          <w:lang w:val="en-US"/>
        </w:rPr>
        <w:t xml:space="preserve">’s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Inventory </w:t>
      </w:r>
      <w:r w:rsidRPr="773F383E" w:rsidR="549C1EEC">
        <w:rPr>
          <w:rFonts w:ascii="Times New Roman" w:hAnsi="Times New Roman" w:eastAsia="Times New Roman" w:cs="Times New Roman"/>
          <w:noProof w:val="0"/>
          <w:color w:val="000000" w:themeColor="text1" w:themeTint="FF" w:themeShade="FF"/>
          <w:sz w:val="24"/>
          <w:szCs w:val="24"/>
          <w:lang w:val="en-US"/>
        </w:rPr>
        <w:t>and</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Monitoring program (Swan &amp; Ploughe, 2023). Accounting for imperfect detection increased estimates of losses (Figure 3), likely because</w:t>
      </w:r>
      <w:r w:rsidRPr="773F383E" w:rsidR="773A4CAB">
        <w:rPr>
          <w:rFonts w:ascii="Times New Roman" w:hAnsi="Times New Roman" w:eastAsia="Times New Roman" w:cs="Times New Roman"/>
          <w:noProof w:val="0"/>
          <w:color w:val="000000" w:themeColor="text1" w:themeTint="FF" w:themeShade="FF"/>
          <w:sz w:val="24"/>
          <w:szCs w:val="24"/>
          <w:lang w:val="en-US"/>
        </w:rPr>
        <w:t xml:space="preserve"> rare species were better accounted for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in the community.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When we do not account for imperfect </w:t>
      </w:r>
      <w:r w:rsidRPr="773F383E" w:rsidR="2F7F7875">
        <w:rPr>
          <w:rFonts w:ascii="Times New Roman" w:hAnsi="Times New Roman" w:eastAsia="Times New Roman" w:cs="Times New Roman"/>
          <w:noProof w:val="0"/>
          <w:color w:val="000000" w:themeColor="text1" w:themeTint="FF" w:themeShade="FF"/>
          <w:sz w:val="24"/>
          <w:szCs w:val="24"/>
          <w:lang w:val="en-US"/>
        </w:rPr>
        <w:t>detection,</w:t>
      </w:r>
      <w:r w:rsidRPr="773F383E" w:rsidR="5524C350">
        <w:rPr>
          <w:rFonts w:ascii="Times New Roman" w:hAnsi="Times New Roman" w:eastAsia="Times New Roman" w:cs="Times New Roman"/>
          <w:noProof w:val="0"/>
          <w:color w:val="000000" w:themeColor="text1" w:themeTint="FF" w:themeShade="FF"/>
          <w:sz w:val="24"/>
          <w:szCs w:val="24"/>
          <w:lang w:val="en-US"/>
        </w:rPr>
        <w:t xml:space="preserve"> indices of moisture status – precipitation and vapor pressure deficit (VPD) - did not </w:t>
      </w:r>
      <w:r w:rsidRPr="773F383E" w:rsidR="5524C350">
        <w:rPr>
          <w:rFonts w:ascii="Times New Roman" w:hAnsi="Times New Roman" w:eastAsia="Times New Roman" w:cs="Times New Roman"/>
          <w:noProof w:val="0"/>
          <w:color w:val="000000" w:themeColor="text1" w:themeTint="FF" w:themeShade="FF"/>
          <w:sz w:val="24"/>
          <w:szCs w:val="24"/>
          <w:lang w:val="en-US"/>
        </w:rPr>
        <w:t>impact</w:t>
      </w:r>
      <w:r w:rsidRPr="773F383E" w:rsidR="5524C350">
        <w:rPr>
          <w:rFonts w:ascii="Times New Roman" w:hAnsi="Times New Roman" w:eastAsia="Times New Roman" w:cs="Times New Roman"/>
          <w:noProof w:val="0"/>
          <w:color w:val="000000" w:themeColor="text1" w:themeTint="FF" w:themeShade="FF"/>
          <w:sz w:val="24"/>
          <w:szCs w:val="24"/>
          <w:lang w:val="en-US"/>
        </w:rPr>
        <w:t xml:space="preserve"> species losses in this water-limited ecosystem</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(Figure 5). Conversely, when accounting for imperfect detection, both VPD and precipitation ha</w:t>
      </w:r>
      <w:r w:rsidRPr="773F383E" w:rsidR="11BDA757">
        <w:rPr>
          <w:rFonts w:ascii="Times New Roman" w:hAnsi="Times New Roman" w:eastAsia="Times New Roman" w:cs="Times New Roman"/>
          <w:noProof w:val="0"/>
          <w:color w:val="000000" w:themeColor="text1" w:themeTint="FF" w:themeShade="FF"/>
          <w:sz w:val="24"/>
          <w:szCs w:val="24"/>
          <w:lang w:val="en-US"/>
        </w:rPr>
        <w:t xml:space="preserve">d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positive effects on species loss. </w:t>
      </w:r>
      <w:r w:rsidRPr="773F383E" w:rsidR="1A3A180E">
        <w:rPr>
          <w:rFonts w:ascii="Times New Roman" w:hAnsi="Times New Roman" w:eastAsia="Times New Roman" w:cs="Times New Roman"/>
          <w:noProof w:val="0"/>
          <w:color w:val="000000" w:themeColor="text1" w:themeTint="FF" w:themeShade="FF"/>
          <w:sz w:val="24"/>
          <w:szCs w:val="24"/>
          <w:lang w:val="en-US"/>
        </w:rPr>
        <w:t>Both of these drivers have seasonal signals</w:t>
      </w:r>
      <w:r w:rsidRPr="773F383E" w:rsidR="1E35AA97">
        <w:rPr>
          <w:rFonts w:ascii="Times New Roman" w:hAnsi="Times New Roman" w:eastAsia="Times New Roman" w:cs="Times New Roman"/>
          <w:noProof w:val="0"/>
          <w:color w:val="000000" w:themeColor="text1" w:themeTint="FF" w:themeShade="FF"/>
          <w:sz w:val="24"/>
          <w:szCs w:val="24"/>
          <w:lang w:val="en-US"/>
        </w:rPr>
        <w:t xml:space="preserve"> on species loss</w:t>
      </w:r>
      <w:r w:rsidRPr="773F383E" w:rsidR="10BD9F3C">
        <w:rPr>
          <w:rFonts w:ascii="Times New Roman" w:hAnsi="Times New Roman" w:eastAsia="Times New Roman" w:cs="Times New Roman"/>
          <w:noProof w:val="0"/>
          <w:color w:val="000000" w:themeColor="text1" w:themeTint="FF" w:themeShade="FF"/>
          <w:sz w:val="24"/>
          <w:szCs w:val="24"/>
          <w:lang w:val="en-US"/>
        </w:rPr>
        <w:t>, with</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7DD54F29">
        <w:rPr>
          <w:rFonts w:ascii="Times New Roman" w:hAnsi="Times New Roman" w:eastAsia="Times New Roman" w:cs="Times New Roman"/>
          <w:noProof w:val="0"/>
          <w:color w:val="000000" w:themeColor="text1" w:themeTint="FF" w:themeShade="FF"/>
          <w:sz w:val="24"/>
          <w:szCs w:val="24"/>
          <w:lang w:val="en-US"/>
        </w:rPr>
        <w:t>summer VPD, summer precipitation, and winter precipitation having the greatest effects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(Figure 5).</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High precipitation in the summer and winter can shape competitive dynamics</w:t>
      </w:r>
      <w:r w:rsidRPr="773F383E" w:rsidR="490263A7">
        <w:rPr>
          <w:rFonts w:ascii="Times New Roman" w:hAnsi="Times New Roman" w:eastAsia="Times New Roman" w:cs="Times New Roman"/>
          <w:noProof w:val="0"/>
          <w:color w:val="000000" w:themeColor="text1" w:themeTint="FF" w:themeShade="FF"/>
          <w:sz w:val="24"/>
          <w:szCs w:val="24"/>
          <w:lang w:val="en-US"/>
        </w:rPr>
        <w:t>; highly abundant annual plants may take advantage of improved access to moisture, potentially outcompeting more rare species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Kadmon</w:t>
      </w:r>
      <w:r w:rsidRPr="773F383E" w:rsidR="2F7F7875">
        <w:rPr>
          <w:rFonts w:ascii="Times New Roman" w:hAnsi="Times New Roman" w:eastAsia="Times New Roman" w:cs="Times New Roman"/>
          <w:noProof w:val="0"/>
          <w:color w:val="000000" w:themeColor="text1" w:themeTint="FF" w:themeShade="FF"/>
          <w:sz w:val="24"/>
          <w:szCs w:val="24"/>
          <w:lang w:val="en-US"/>
        </w:rPr>
        <w:t>, 1995).</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The temporal signals for both VPD and precipitation extended through two summers, suggesting that dynamics of reproduction, growth, competition, and thermal or drought stress can have </w:t>
      </w:r>
      <w:r w:rsidRPr="773F383E" w:rsidR="2F7F7875">
        <w:rPr>
          <w:rFonts w:ascii="Times New Roman" w:hAnsi="Times New Roman" w:eastAsia="Times New Roman" w:cs="Times New Roman"/>
          <w:noProof w:val="0"/>
          <w:color w:val="000000" w:themeColor="text1" w:themeTint="FF" w:themeShade="FF"/>
          <w:sz w:val="24"/>
          <w:szCs w:val="24"/>
          <w:lang w:val="en-US"/>
        </w:rPr>
        <w:t>relatively long</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“memories</w:t>
      </w:r>
      <w:r w:rsidRPr="773F383E" w:rsidR="2F7F7875">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even in communities with shorter-lived plants (Fernández‐Pascual et al., 2019; Walter et al., 2011).</w:t>
      </w:r>
    </w:p>
    <w:p w:rsidR="20C2ED4D" w:rsidP="11FB15ED" w:rsidRDefault="20C2ED4D" w14:paraId="6108E02A" w14:textId="2DFEA7D9">
      <w:pPr>
        <w:spacing w:before="0" w:beforeAutospacing="off" w:after="160" w:afterAutospacing="off" w:line="480" w:lineRule="auto"/>
      </w:pPr>
      <w:r w:rsidRPr="11FB15ED" w:rsidR="20C2ED4D">
        <w:rPr>
          <w:rFonts w:ascii="Times New Roman" w:hAnsi="Times New Roman" w:eastAsia="Times New Roman" w:cs="Times New Roman"/>
          <w:noProof w:val="0"/>
          <w:sz w:val="24"/>
          <w:szCs w:val="24"/>
          <w:lang w:val="en-US"/>
        </w:rPr>
        <w:t xml:space="preserve"> </w:t>
      </w:r>
    </w:p>
    <w:p w:rsidR="20C2ED4D" w:rsidP="4E09871A" w:rsidRDefault="20C2ED4D" w14:paraId="54C75CD0" w14:textId="401107F9">
      <w:pPr>
        <w:spacing w:before="0" w:beforeAutospacing="off" w:after="0" w:afterAutospacing="off" w:line="480" w:lineRule="auto"/>
        <w:rPr>
          <w:rFonts w:ascii="Times New Roman" w:hAnsi="Times New Roman" w:eastAsia="Times New Roman" w:cs="Times New Roman"/>
          <w:b w:val="1"/>
          <w:bCs w:val="1"/>
          <w:noProof w:val="0"/>
          <w:color w:val="000000" w:themeColor="text1" w:themeTint="FF" w:themeShade="FF"/>
          <w:sz w:val="24"/>
          <w:szCs w:val="24"/>
          <w:lang w:val="en-US"/>
        </w:rPr>
      </w:pPr>
      <w:r w:rsidRPr="773F383E" w:rsidR="2FB5FC93">
        <w:rPr>
          <w:rFonts w:ascii="Times New Roman" w:hAnsi="Times New Roman" w:eastAsia="Times New Roman" w:cs="Times New Roman"/>
          <w:b w:val="1"/>
          <w:bCs w:val="1"/>
          <w:noProof w:val="0"/>
          <w:color w:val="000000" w:themeColor="text1" w:themeTint="FF" w:themeShade="FF"/>
          <w:sz w:val="24"/>
          <w:szCs w:val="24"/>
          <w:lang w:val="en-US"/>
        </w:rPr>
        <w:t xml:space="preserve">5.3 | </w:t>
      </w: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 xml:space="preserve">Abundance-based stability of grasshopper communities </w:t>
      </w:r>
      <w:r w:rsidRPr="773F383E" w:rsidR="6DAB2897">
        <w:rPr>
          <w:rFonts w:ascii="Times New Roman" w:hAnsi="Times New Roman" w:eastAsia="Times New Roman" w:cs="Times New Roman"/>
          <w:b w:val="1"/>
          <w:bCs w:val="1"/>
          <w:noProof w:val="0"/>
          <w:color w:val="000000" w:themeColor="text1" w:themeTint="FF" w:themeShade="FF"/>
          <w:sz w:val="24"/>
          <w:szCs w:val="24"/>
          <w:lang w:val="en-US"/>
        </w:rPr>
        <w:t>at the</w:t>
      </w: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Sevilleta</w:t>
      </w: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 xml:space="preserve"> LTER</w:t>
      </w:r>
      <w:r w:rsidRPr="773F383E" w:rsidR="453D90E8">
        <w:rPr>
          <w:rFonts w:ascii="Times New Roman" w:hAnsi="Times New Roman" w:eastAsia="Times New Roman" w:cs="Times New Roman"/>
          <w:b w:val="1"/>
          <w:bCs w:val="1"/>
          <w:noProof w:val="0"/>
          <w:color w:val="000000" w:themeColor="text1" w:themeTint="FF" w:themeShade="FF"/>
          <w:sz w:val="24"/>
          <w:szCs w:val="24"/>
          <w:lang w:val="en-US"/>
        </w:rPr>
        <w:t>, New Mexico, USA</w:t>
      </w:r>
    </w:p>
    <w:p w:rsidR="20C2ED4D" w:rsidP="11FB15ED" w:rsidRDefault="20C2ED4D" w14:paraId="4632F9AF" w14:textId="2D3D4459">
      <w:pPr>
        <w:spacing w:before="0" w:beforeAutospacing="off" w:after="0" w:afterAutospacing="off" w:line="480" w:lineRule="auto"/>
        <w:ind w:firstLine="720"/>
      </w:pPr>
      <w:r w:rsidRPr="0B6835BA" w:rsidR="2F7F7875">
        <w:rPr>
          <w:rFonts w:ascii="Times New Roman" w:hAnsi="Times New Roman" w:eastAsia="Times New Roman" w:cs="Times New Roman"/>
          <w:noProof w:val="0"/>
          <w:color w:val="000000" w:themeColor="text1" w:themeTint="FF" w:themeShade="FF"/>
          <w:sz w:val="24"/>
          <w:szCs w:val="24"/>
          <w:lang w:val="en-US"/>
        </w:rPr>
        <w:t xml:space="preserve">Another way temporal stability is examined is through abundance-based </w:t>
      </w:r>
      <w:r w:rsidRPr="0B6835BA" w:rsidR="796A9FBC">
        <w:rPr>
          <w:rFonts w:ascii="Times New Roman" w:hAnsi="Times New Roman" w:eastAsia="Times New Roman" w:cs="Times New Roman"/>
          <w:noProof w:val="0"/>
          <w:color w:val="000000" w:themeColor="text1" w:themeTint="FF" w:themeShade="FF"/>
          <w:sz w:val="24"/>
          <w:szCs w:val="24"/>
          <w:lang w:val="en-US"/>
        </w:rPr>
        <w:t xml:space="preserve">beta diversity </w:t>
      </w:r>
      <w:r w:rsidRPr="0B6835BA" w:rsidR="2F7F7875">
        <w:rPr>
          <w:rFonts w:ascii="Times New Roman" w:hAnsi="Times New Roman" w:eastAsia="Times New Roman" w:cs="Times New Roman"/>
          <w:noProof w:val="0"/>
          <w:color w:val="000000" w:themeColor="text1" w:themeTint="FF" w:themeShade="FF"/>
          <w:sz w:val="24"/>
          <w:szCs w:val="24"/>
          <w:lang w:val="en-US"/>
        </w:rPr>
        <w:t>metrics</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 (e.g., Bray-Curtis dissimilarity between time points at a site, Oksanen et al., 2020). While abundance-based metrics are shaped mostly by common species (</w:t>
      </w:r>
      <w:r w:rsidRPr="0B6835BA" w:rsidR="2F7F7875">
        <w:rPr>
          <w:rFonts w:ascii="Times New Roman" w:hAnsi="Times New Roman" w:eastAsia="Times New Roman" w:cs="Times New Roman"/>
          <w:noProof w:val="0"/>
          <w:color w:val="000000" w:themeColor="text1" w:themeTint="FF" w:themeShade="FF"/>
          <w:sz w:val="24"/>
          <w:szCs w:val="24"/>
          <w:lang w:val="en-US"/>
        </w:rPr>
        <w:t>Brasil</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 et al., 2020), better accounting for all species is likely to alter these estimates. </w:t>
      </w:r>
    </w:p>
    <w:p w:rsidR="20C2ED4D" w:rsidP="0B6835BA" w:rsidRDefault="20C2ED4D" w14:paraId="7C4BB3F9" w14:textId="6F4C9241">
      <w:pPr>
        <w:pStyle w:val="Normal"/>
        <w:suppressLineNumbers w:val="0"/>
        <w:bidi w:val="0"/>
        <w:spacing w:before="0" w:beforeAutospacing="off" w:after="0" w:afterAutospacing="off" w:line="480" w:lineRule="auto"/>
        <w:ind w:left="0" w:right="0" w:firstLine="720"/>
        <w:jc w:val="left"/>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noProof w:val="0"/>
          <w:color w:val="000000" w:themeColor="text1" w:themeTint="FF" w:themeShade="FF"/>
          <w:sz w:val="24"/>
          <w:szCs w:val="24"/>
          <w:lang w:val="en-US"/>
        </w:rPr>
        <w:t>In this example, we ex</w:t>
      </w:r>
      <w:r w:rsidRPr="773F383E" w:rsidR="2DAFC548">
        <w:rPr>
          <w:rFonts w:ascii="Times New Roman" w:hAnsi="Times New Roman" w:eastAsia="Times New Roman" w:cs="Times New Roman"/>
          <w:noProof w:val="0"/>
          <w:color w:val="000000" w:themeColor="text1" w:themeTint="FF" w:themeShade="FF"/>
          <w:sz w:val="24"/>
          <w:szCs w:val="24"/>
          <w:lang w:val="en-US"/>
        </w:rPr>
        <w:t>amined</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temporal </w:t>
      </w:r>
      <w:r w:rsidRPr="773F383E" w:rsidR="40F07C37">
        <w:rPr>
          <w:rFonts w:ascii="Times New Roman" w:hAnsi="Times New Roman" w:eastAsia="Times New Roman" w:cs="Times New Roman"/>
          <w:noProof w:val="0"/>
          <w:color w:val="000000" w:themeColor="text1" w:themeTint="FF" w:themeShade="FF"/>
          <w:sz w:val="24"/>
          <w:szCs w:val="24"/>
          <w:lang w:val="en-US"/>
        </w:rPr>
        <w:t xml:space="preserve">variability in </w:t>
      </w:r>
      <w:r w:rsidRPr="773F383E" w:rsidR="0DFA347A">
        <w:rPr>
          <w:rFonts w:ascii="Times New Roman" w:hAnsi="Times New Roman" w:eastAsia="Times New Roman" w:cs="Times New Roman"/>
          <w:noProof w:val="0"/>
          <w:color w:val="000000" w:themeColor="text1" w:themeTint="FF" w:themeShade="FF"/>
          <w:sz w:val="24"/>
          <w:szCs w:val="24"/>
          <w:lang w:val="en-US"/>
        </w:rPr>
        <w:t xml:space="preserve">beta diversity of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grasshopper communities at </w:t>
      </w:r>
      <w:r w:rsidRPr="773F383E" w:rsidR="2F7F7875">
        <w:rPr>
          <w:rFonts w:ascii="Times New Roman" w:hAnsi="Times New Roman" w:eastAsia="Times New Roman" w:cs="Times New Roman"/>
          <w:noProof w:val="0"/>
          <w:color w:val="000000" w:themeColor="text1" w:themeTint="FF" w:themeShade="FF"/>
          <w:sz w:val="24"/>
          <w:szCs w:val="24"/>
          <w:lang w:val="en-US"/>
        </w:rPr>
        <w:t>Sevilleta</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LTER from 1992-2019 (Baur et al., 2022; Lightfoot, 2021; Moore &amp; Hall, 2023). We </w:t>
      </w:r>
      <w:r w:rsidRPr="773F383E" w:rsidR="6160AE93">
        <w:rPr>
          <w:rFonts w:ascii="Times New Roman" w:hAnsi="Times New Roman" w:eastAsia="Times New Roman" w:cs="Times New Roman"/>
          <w:noProof w:val="0"/>
          <w:color w:val="000000" w:themeColor="text1" w:themeTint="FF" w:themeShade="FF"/>
          <w:sz w:val="24"/>
          <w:szCs w:val="24"/>
          <w:lang w:val="en-US"/>
        </w:rPr>
        <w:t>estimated</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greater abundance-based stability (smaller values of Bray-</w:t>
      </w:r>
      <w:r w:rsidRPr="773F383E" w:rsidR="2F7F7875">
        <w:rPr>
          <w:rFonts w:ascii="Times New Roman" w:hAnsi="Times New Roman" w:eastAsia="Times New Roman" w:cs="Times New Roman"/>
          <w:noProof w:val="0"/>
          <w:color w:val="000000" w:themeColor="text1" w:themeTint="FF" w:themeShade="FF"/>
          <w:sz w:val="24"/>
          <w:szCs w:val="24"/>
          <w:lang w:val="en-US"/>
        </w:rPr>
        <w:t>Curtis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dissimilarity) when accounting for detection error (Figure 3). Potentially because of this reduction in </w:t>
      </w:r>
      <w:r w:rsidRPr="773F383E" w:rsidR="6A4D58CB">
        <w:rPr>
          <w:rFonts w:ascii="Times New Roman" w:hAnsi="Times New Roman" w:eastAsia="Times New Roman" w:cs="Times New Roman"/>
          <w:noProof w:val="0"/>
          <w:color w:val="000000" w:themeColor="text1" w:themeTint="FF" w:themeShade="FF"/>
          <w:sz w:val="24"/>
          <w:szCs w:val="24"/>
          <w:lang w:val="en-US"/>
        </w:rPr>
        <w:t>Bray-</w:t>
      </w:r>
      <w:r w:rsidRPr="773F383E" w:rsidR="6A4D58CB">
        <w:rPr>
          <w:rFonts w:ascii="Times New Roman" w:hAnsi="Times New Roman" w:eastAsia="Times New Roman" w:cs="Times New Roman"/>
          <w:noProof w:val="0"/>
          <w:color w:val="000000" w:themeColor="text1" w:themeTint="FF" w:themeShade="FF"/>
          <w:sz w:val="24"/>
          <w:szCs w:val="24"/>
          <w:lang w:val="en-US"/>
        </w:rPr>
        <w:t>Curtis</w:t>
      </w:r>
      <w:r w:rsidRPr="773F383E" w:rsidR="6A4D58CB">
        <w:rPr>
          <w:rFonts w:ascii="Times New Roman" w:hAnsi="Times New Roman" w:eastAsia="Times New Roman" w:cs="Times New Roman"/>
          <w:noProof w:val="0"/>
          <w:color w:val="000000" w:themeColor="text1" w:themeTint="FF" w:themeShade="FF"/>
          <w:sz w:val="24"/>
          <w:szCs w:val="24"/>
          <w:lang w:val="en-US"/>
        </w:rPr>
        <w:t xml:space="preserve"> dissimilarity</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we </w:t>
      </w:r>
      <w:r w:rsidRPr="773F383E" w:rsidR="71306FD6">
        <w:rPr>
          <w:rFonts w:ascii="Times New Roman" w:hAnsi="Times New Roman" w:eastAsia="Times New Roman" w:cs="Times New Roman"/>
          <w:noProof w:val="0"/>
          <w:color w:val="000000" w:themeColor="text1" w:themeTint="FF" w:themeShade="FF"/>
          <w:sz w:val="24"/>
          <w:szCs w:val="24"/>
          <w:lang w:val="en-US"/>
        </w:rPr>
        <w:t>estimated a weaker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effect of all</w:t>
      </w:r>
      <w:r w:rsidRPr="773F383E" w:rsidR="7F2D05DB">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three covariates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(precipitation, temperature,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and plant biomass) on community stability (Figure 6). Further, we </w:t>
      </w:r>
      <w:r w:rsidRPr="773F383E" w:rsidR="27D9C5EA">
        <w:rPr>
          <w:rFonts w:ascii="Times New Roman" w:hAnsi="Times New Roman" w:eastAsia="Times New Roman" w:cs="Times New Roman"/>
          <w:noProof w:val="0"/>
          <w:color w:val="000000" w:themeColor="text1" w:themeTint="FF" w:themeShade="FF"/>
          <w:sz w:val="24"/>
          <w:szCs w:val="24"/>
          <w:lang w:val="en-US"/>
        </w:rPr>
        <w:t>discovered</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shifts in the temporal signals of all covariates, including a shift to a </w:t>
      </w:r>
      <w:r w:rsidRPr="773F383E" w:rsidR="1937768F">
        <w:rPr>
          <w:rFonts w:ascii="Times New Roman" w:hAnsi="Times New Roman" w:eastAsia="Times New Roman" w:cs="Times New Roman"/>
          <w:noProof w:val="0"/>
          <w:color w:val="000000" w:themeColor="text1" w:themeTint="FF" w:themeShade="FF"/>
          <w:sz w:val="24"/>
          <w:szCs w:val="24"/>
          <w:lang w:val="en-US"/>
        </w:rPr>
        <w:t>more dela</w:t>
      </w:r>
      <w:r w:rsidRPr="773F383E" w:rsidR="7BF7D71B">
        <w:rPr>
          <w:rFonts w:ascii="Times New Roman" w:hAnsi="Times New Roman" w:eastAsia="Times New Roman" w:cs="Times New Roman"/>
          <w:noProof w:val="0"/>
          <w:color w:val="000000" w:themeColor="text1" w:themeTint="FF" w:themeShade="FF"/>
          <w:sz w:val="24"/>
          <w:szCs w:val="24"/>
          <w:lang w:val="en-US"/>
        </w:rPr>
        <w:t>y</w:t>
      </w:r>
      <w:r w:rsidRPr="773F383E" w:rsidR="1937768F">
        <w:rPr>
          <w:rFonts w:ascii="Times New Roman" w:hAnsi="Times New Roman" w:eastAsia="Times New Roman" w:cs="Times New Roman"/>
          <w:noProof w:val="0"/>
          <w:color w:val="000000" w:themeColor="text1" w:themeTint="FF" w:themeShade="FF"/>
          <w:sz w:val="24"/>
          <w:szCs w:val="24"/>
          <w:lang w:val="en-US"/>
        </w:rPr>
        <w:t>ed effect of</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plant biomass, a change to</w:t>
      </w:r>
      <w:r w:rsidRPr="773F383E" w:rsidR="216C7565">
        <w:rPr>
          <w:rFonts w:ascii="Times New Roman" w:hAnsi="Times New Roman" w:eastAsia="Times New Roman" w:cs="Times New Roman"/>
          <w:noProof w:val="0"/>
          <w:color w:val="000000" w:themeColor="text1" w:themeTint="FF" w:themeShade="FF"/>
          <w:sz w:val="24"/>
          <w:szCs w:val="24"/>
          <w:lang w:val="en-US"/>
        </w:rPr>
        <w:t xml:space="preserve"> a</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dry season precipitation signal (versus wet season), and a </w:t>
      </w:r>
      <w:r w:rsidRPr="773F383E" w:rsidR="46917037">
        <w:rPr>
          <w:rFonts w:ascii="Times New Roman" w:hAnsi="Times New Roman" w:eastAsia="Times New Roman" w:cs="Times New Roman"/>
          <w:noProof w:val="0"/>
          <w:color w:val="000000" w:themeColor="text1" w:themeTint="FF" w:themeShade="FF"/>
          <w:sz w:val="24"/>
          <w:szCs w:val="24"/>
          <w:lang w:val="en-US"/>
        </w:rPr>
        <w:t>faster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temperature signal. Grasshopper community dynamics are driven by complex interactions among environmental drivers that vary across species with different food</w:t>
      </w:r>
      <w:r w:rsidRPr="773F383E" w:rsidR="17E597E7">
        <w:rPr>
          <w:rFonts w:ascii="Times New Roman" w:hAnsi="Times New Roman" w:eastAsia="Times New Roman" w:cs="Times New Roman"/>
          <w:noProof w:val="0"/>
          <w:color w:val="000000" w:themeColor="text1" w:themeTint="FF" w:themeShade="FF"/>
          <w:sz w:val="24"/>
          <w:szCs w:val="24"/>
          <w:lang w:val="en-US"/>
        </w:rPr>
        <w:t xml:space="preserve"> preferences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and life histories (Branson, 2008; Guo et al., 2009; Jonas et al., 2015). For example, a shift from wet to dry-season precipitation effects </w:t>
      </w:r>
      <w:r w:rsidRPr="773F383E" w:rsidR="2E6A147A">
        <w:rPr>
          <w:rFonts w:ascii="Times New Roman" w:hAnsi="Times New Roman" w:eastAsia="Times New Roman" w:cs="Times New Roman"/>
          <w:noProof w:val="0"/>
          <w:color w:val="000000" w:themeColor="text1" w:themeTint="FF" w:themeShade="FF"/>
          <w:sz w:val="24"/>
          <w:szCs w:val="24"/>
          <w:lang w:val="en-US"/>
        </w:rPr>
        <w:t>alters</w:t>
      </w:r>
      <w:r w:rsidRPr="773F383E" w:rsidR="2E6A147A">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our interpretation of the ecological drivers in this system from responses to greater plant biomass due to high wet-season precipitation to a story of the importance of dry season precipitation on grasshopper abundance through alterations in plant nutritional quality (Branson, 2017). </w:t>
      </w:r>
      <w:r w:rsidRPr="773F383E" w:rsidR="2F7F7875">
        <w:rPr>
          <w:rFonts w:ascii="Times New Roman" w:hAnsi="Times New Roman" w:eastAsia="Times New Roman" w:cs="Times New Roman"/>
          <w:noProof w:val="0"/>
          <w:color w:val="000000" w:themeColor="text1" w:themeTint="FF" w:themeShade="FF"/>
          <w:sz w:val="24"/>
          <w:szCs w:val="24"/>
          <w:lang w:val="en-US"/>
        </w:rPr>
        <w:t>That community stability increased when accounting for missed species and individuals suggest</w:t>
      </w:r>
      <w:r w:rsidRPr="773F383E" w:rsidR="3DC4EF00">
        <w:rPr>
          <w:rFonts w:ascii="Times New Roman" w:hAnsi="Times New Roman" w:eastAsia="Times New Roman" w:cs="Times New Roman"/>
          <w:noProof w:val="0"/>
          <w:color w:val="000000" w:themeColor="text1" w:themeTint="FF" w:themeShade="FF"/>
          <w:sz w:val="24"/>
          <w:szCs w:val="24"/>
          <w:lang w:val="en-US"/>
        </w:rPr>
        <w: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that rare species may have important stabilizing effects in grasshopper communities.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Further exploration of </w:t>
      </w:r>
      <w:r w:rsidRPr="773F383E" w:rsidR="29322CD2">
        <w:rPr>
          <w:rFonts w:ascii="Times New Roman" w:hAnsi="Times New Roman" w:eastAsia="Times New Roman" w:cs="Times New Roman"/>
          <w:noProof w:val="0"/>
          <w:color w:val="000000" w:themeColor="text1" w:themeTint="FF" w:themeShade="FF"/>
          <w:sz w:val="24"/>
          <w:szCs w:val="24"/>
          <w:lang w:val="en-US"/>
        </w:rPr>
        <w:t>how the temporal stability (Bray-</w:t>
      </w:r>
      <w:r w:rsidRPr="773F383E" w:rsidR="29322CD2">
        <w:rPr>
          <w:rFonts w:ascii="Times New Roman" w:hAnsi="Times New Roman" w:eastAsia="Times New Roman" w:cs="Times New Roman"/>
          <w:noProof w:val="0"/>
          <w:color w:val="000000" w:themeColor="text1" w:themeTint="FF" w:themeShade="FF"/>
          <w:sz w:val="24"/>
          <w:szCs w:val="24"/>
          <w:lang w:val="en-US"/>
        </w:rPr>
        <w:t>Curtis</w:t>
      </w:r>
      <w:r w:rsidRPr="773F383E" w:rsidR="29322CD2">
        <w:rPr>
          <w:rFonts w:ascii="Times New Roman" w:hAnsi="Times New Roman" w:eastAsia="Times New Roman" w:cs="Times New Roman"/>
          <w:noProof w:val="0"/>
          <w:color w:val="000000" w:themeColor="text1" w:themeTint="FF" w:themeShade="FF"/>
          <w:sz w:val="24"/>
          <w:szCs w:val="24"/>
          <w:lang w:val="en-US"/>
        </w:rPr>
        <w:t xml:space="preserve"> </w:t>
      </w:r>
      <w:r w:rsidRPr="773F383E" w:rsidR="29322CD2">
        <w:rPr>
          <w:rFonts w:ascii="Times New Roman" w:hAnsi="Times New Roman" w:eastAsia="Times New Roman" w:cs="Times New Roman"/>
          <w:noProof w:val="0"/>
          <w:color w:val="000000" w:themeColor="text1" w:themeTint="FF" w:themeShade="FF"/>
          <w:sz w:val="24"/>
          <w:szCs w:val="24"/>
          <w:lang w:val="en-US"/>
        </w:rPr>
        <w:t>dissimilar</w:t>
      </w:r>
      <w:r w:rsidRPr="773F383E" w:rsidR="29322CD2">
        <w:rPr>
          <w:rFonts w:ascii="Times New Roman" w:hAnsi="Times New Roman" w:eastAsia="Times New Roman" w:cs="Times New Roman"/>
          <w:noProof w:val="0"/>
          <w:color w:val="000000" w:themeColor="text1" w:themeTint="FF" w:themeShade="FF"/>
          <w:sz w:val="24"/>
          <w:szCs w:val="24"/>
          <w:lang w:val="en-US"/>
        </w:rPr>
        <w:t>ity</w:t>
      </w:r>
      <w:r w:rsidRPr="773F383E" w:rsidR="29322CD2">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is shaped by the effects of abundance compensation across species and abundance gradients (e.g., (</w:t>
      </w:r>
      <w:r w:rsidRPr="773F383E" w:rsidR="2F7F7875">
        <w:rPr>
          <w:rFonts w:ascii="Times New Roman" w:hAnsi="Times New Roman" w:eastAsia="Times New Roman" w:cs="Times New Roman"/>
          <w:noProof w:val="0"/>
          <w:color w:val="000000" w:themeColor="text1" w:themeTint="FF" w:themeShade="FF"/>
          <w:sz w:val="24"/>
          <w:szCs w:val="24"/>
          <w:lang w:val="en-US"/>
        </w:rPr>
        <w:t>Baselga</w:t>
      </w:r>
      <w:r w:rsidRPr="773F383E" w:rsidR="2F7F7875">
        <w:rPr>
          <w:rFonts w:ascii="Times New Roman" w:hAnsi="Times New Roman" w:eastAsia="Times New Roman" w:cs="Times New Roman"/>
          <w:noProof w:val="0"/>
          <w:color w:val="000000" w:themeColor="text1" w:themeTint="FF" w:themeShade="FF"/>
          <w:sz w:val="24"/>
          <w:szCs w:val="24"/>
          <w:lang w:val="en-US"/>
        </w:rPr>
        <w:t>, 2013)</w:t>
      </w:r>
      <w:r w:rsidRPr="773F383E" w:rsidR="60DBEAEB">
        <w:rPr>
          <w:rFonts w:ascii="Times New Roman" w:hAnsi="Times New Roman" w:eastAsia="Times New Roman" w:cs="Times New Roman"/>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may </w:t>
      </w:r>
      <w:r w:rsidRPr="773F383E" w:rsidR="7A5672AE">
        <w:rPr>
          <w:rFonts w:ascii="Times New Roman" w:hAnsi="Times New Roman" w:eastAsia="Times New Roman" w:cs="Times New Roman"/>
          <w:noProof w:val="0"/>
          <w:color w:val="000000" w:themeColor="text1" w:themeTint="FF" w:themeShade="FF"/>
          <w:sz w:val="24"/>
          <w:szCs w:val="24"/>
          <w:lang w:val="en-US"/>
        </w:rPr>
        <w:t xml:space="preserve">reveal </w:t>
      </w:r>
      <w:r w:rsidRPr="773F383E" w:rsidR="7A5672AE">
        <w:rPr>
          <w:rFonts w:ascii="Times New Roman" w:hAnsi="Times New Roman" w:eastAsia="Times New Roman" w:cs="Times New Roman"/>
          <w:noProof w:val="0"/>
          <w:color w:val="000000" w:themeColor="text1" w:themeTint="FF" w:themeShade="FF"/>
          <w:sz w:val="24"/>
          <w:szCs w:val="24"/>
          <w:lang w:val="en-US"/>
        </w:rPr>
        <w:t>additional</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importance of rare species </w:t>
      </w:r>
      <w:r w:rsidRPr="773F383E" w:rsidR="44764B3A">
        <w:rPr>
          <w:rFonts w:ascii="Times New Roman" w:hAnsi="Times New Roman" w:eastAsia="Times New Roman" w:cs="Times New Roman"/>
          <w:noProof w:val="0"/>
          <w:color w:val="000000" w:themeColor="text1" w:themeTint="FF" w:themeShade="FF"/>
          <w:sz w:val="24"/>
          <w:szCs w:val="24"/>
          <w:lang w:val="en-US"/>
        </w:rPr>
        <w:t>for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patterns of stability. </w:t>
      </w:r>
    </w:p>
    <w:p w:rsidR="20C2ED4D" w:rsidP="773F383E" w:rsidRDefault="20C2ED4D" w14:paraId="222F8467" w14:textId="051064D9">
      <w:pPr>
        <w:suppressLineNumbers w:val="0"/>
        <w:bidi w:val="0"/>
        <w:spacing w:before="0" w:beforeAutospacing="off" w:after="0" w:afterAutospacing="off" w:line="480" w:lineRule="auto"/>
        <w:ind/>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CE6045A">
        <w:rPr>
          <w:rFonts w:ascii="Times New Roman" w:hAnsi="Times New Roman" w:eastAsia="Times New Roman" w:cs="Times New Roman"/>
          <w:noProof w:val="0"/>
          <w:color w:val="000000" w:themeColor="text1" w:themeTint="FF" w:themeShade="FF"/>
          <w:sz w:val="24"/>
          <w:szCs w:val="24"/>
          <w:lang w:val="en-US"/>
        </w:rPr>
        <w:t xml:space="preserve">6 | CONCLUSION: THE FUTURE OF TRACKING BIODIVERSITY </w:t>
      </w:r>
      <w:r w:rsidRPr="773F383E" w:rsidR="2CE6045A">
        <w:rPr>
          <w:rFonts w:ascii="Times New Roman" w:hAnsi="Times New Roman" w:eastAsia="Times New Roman" w:cs="Times New Roman"/>
          <w:noProof w:val="0"/>
          <w:color w:val="000000" w:themeColor="text1" w:themeTint="FF" w:themeShade="FF"/>
          <w:sz w:val="24"/>
          <w:szCs w:val="24"/>
          <w:lang w:val="en-US"/>
        </w:rPr>
        <w:t>CHANGE</w:t>
      </w:r>
    </w:p>
    <w:p w:rsidR="20C2ED4D" w:rsidP="773F383E" w:rsidRDefault="20C2ED4D" w14:paraId="0654E327" w14:textId="4DF54414">
      <w:pPr>
        <w:pStyle w:val="Normal"/>
        <w:suppressLineNumbers w:val="0"/>
        <w:bidi w:val="0"/>
        <w:spacing w:before="0" w:beforeAutospacing="off" w:after="0" w:afterAutospacing="off" w:line="480" w:lineRule="auto"/>
        <w:ind w:left="0" w:right="0"/>
        <w:jc w:val="left"/>
        <w:rPr>
          <w:rFonts w:ascii="Times New Roman" w:hAnsi="Times New Roman" w:eastAsia="Times New Roman" w:cs="Times New Roman"/>
          <w:noProof w:val="0"/>
          <w:color w:val="000000" w:themeColor="text1" w:themeTint="FF" w:themeShade="FF"/>
          <w:sz w:val="24"/>
          <w:szCs w:val="24"/>
          <w:lang w:val="en-US"/>
        </w:rPr>
      </w:pPr>
      <w:r w:rsidRPr="773F383E" w:rsidR="4CD0406A">
        <w:rPr>
          <w:rFonts w:ascii="Times New Roman" w:hAnsi="Times New Roman" w:eastAsia="Times New Roman" w:cs="Times New Roman"/>
          <w:noProof w:val="0"/>
          <w:color w:val="000000" w:themeColor="text1" w:themeTint="FF" w:themeShade="FF"/>
          <w:sz w:val="24"/>
          <w:szCs w:val="24"/>
          <w:lang w:val="en-US"/>
        </w:rPr>
        <w:t>The preceding examples show that accounting for both the presence and abundance of rare species across communities and environments</w:t>
      </w:r>
      <w:r w:rsidRPr="773F383E" w:rsidR="1BCB72D8">
        <w:rPr>
          <w:rFonts w:ascii="Times New Roman" w:hAnsi="Times New Roman" w:eastAsia="Times New Roman" w:cs="Times New Roman"/>
          <w:noProof w:val="0"/>
          <w:color w:val="000000" w:themeColor="text1" w:themeTint="FF" w:themeShade="FF"/>
          <w:sz w:val="24"/>
          <w:szCs w:val="24"/>
          <w:lang w:val="en-US"/>
        </w:rPr>
        <w:t xml:space="preserve"> change</w:t>
      </w:r>
      <w:r w:rsidRPr="773F383E" w:rsidR="7B7D73AD">
        <w:rPr>
          <w:rFonts w:ascii="Times New Roman" w:hAnsi="Times New Roman" w:eastAsia="Times New Roman" w:cs="Times New Roman"/>
          <w:noProof w:val="0"/>
          <w:color w:val="000000" w:themeColor="text1" w:themeTint="FF" w:themeShade="FF"/>
          <w:sz w:val="24"/>
          <w:szCs w:val="24"/>
          <w:lang w:val="en-US"/>
        </w:rPr>
        <w: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the direction, </w:t>
      </w:r>
      <w:r w:rsidRPr="773F383E" w:rsidR="2F7F7875">
        <w:rPr>
          <w:rFonts w:ascii="Times New Roman" w:hAnsi="Times New Roman" w:eastAsia="Times New Roman" w:cs="Times New Roman"/>
          <w:noProof w:val="0"/>
          <w:color w:val="000000" w:themeColor="text1" w:themeTint="FF" w:themeShade="FF"/>
          <w:sz w:val="24"/>
          <w:szCs w:val="24"/>
          <w:lang w:val="en-US"/>
        </w:rPr>
        <w:t>magnitude</w:t>
      </w:r>
      <w:r w:rsidRPr="773F383E" w:rsidR="2F7F7875">
        <w:rPr>
          <w:rFonts w:ascii="Times New Roman" w:hAnsi="Times New Roman" w:eastAsia="Times New Roman" w:cs="Times New Roman"/>
          <w:noProof w:val="0"/>
          <w:color w:val="000000" w:themeColor="text1" w:themeTint="FF" w:themeShade="FF"/>
          <w:sz w:val="24"/>
          <w:szCs w:val="24"/>
          <w:lang w:val="en-US"/>
        </w:rPr>
        <w:t>, and</w:t>
      </w:r>
      <w:r w:rsidRPr="773F383E" w:rsidR="364FB878">
        <w:rPr>
          <w:rFonts w:ascii="Times New Roman" w:hAnsi="Times New Roman" w:eastAsia="Times New Roman" w:cs="Times New Roman"/>
          <w:noProof w:val="0"/>
          <w:color w:val="000000" w:themeColor="text1" w:themeTint="FF" w:themeShade="FF"/>
          <w:sz w:val="24"/>
          <w:szCs w:val="24"/>
          <w:lang w:val="en-US"/>
        </w:rPr>
        <w:t>/or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timescales of </w:t>
      </w:r>
      <w:r w:rsidRPr="773F383E" w:rsidR="6F14741B">
        <w:rPr>
          <w:rFonts w:ascii="Times New Roman" w:hAnsi="Times New Roman" w:eastAsia="Times New Roman" w:cs="Times New Roman"/>
          <w:noProof w:val="0"/>
          <w:color w:val="000000" w:themeColor="text1" w:themeTint="FF" w:themeShade="FF"/>
          <w:sz w:val="24"/>
          <w:szCs w:val="24"/>
          <w:lang w:val="en-US"/>
        </w:rPr>
        <w:t>influence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of global change drivers on biodiversity. These results </w:t>
      </w:r>
      <w:r w:rsidRPr="773F383E" w:rsidR="0AB26348">
        <w:rPr>
          <w:rFonts w:ascii="Times New Roman" w:hAnsi="Times New Roman" w:eastAsia="Times New Roman" w:cs="Times New Roman"/>
          <w:noProof w:val="0"/>
          <w:color w:val="000000" w:themeColor="text1" w:themeTint="FF" w:themeShade="FF"/>
          <w:sz w:val="24"/>
          <w:szCs w:val="24"/>
          <w:lang w:val="en-US"/>
        </w:rPr>
        <w:t>alter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our interpretation of potential mechanisms that shape biodiversity change, which c</w:t>
      </w:r>
      <w:r w:rsidRPr="773F383E" w:rsidR="6733C752">
        <w:rPr>
          <w:rFonts w:ascii="Times New Roman" w:hAnsi="Times New Roman" w:eastAsia="Times New Roman" w:cs="Times New Roman"/>
          <w:noProof w:val="0"/>
          <w:color w:val="000000" w:themeColor="text1" w:themeTint="FF" w:themeShade="FF"/>
          <w:sz w:val="24"/>
          <w:szCs w:val="24"/>
          <w:lang w:val="en-US"/>
        </w:rPr>
        <w:t>ould</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lead to more focused exp</w:t>
      </w:r>
      <w:r w:rsidRPr="773F383E" w:rsidR="09917633">
        <w:rPr>
          <w:rFonts w:ascii="Times New Roman" w:hAnsi="Times New Roman" w:eastAsia="Times New Roman" w:cs="Times New Roman"/>
          <w:noProof w:val="0"/>
          <w:color w:val="000000" w:themeColor="text1" w:themeTint="FF" w:themeShade="FF"/>
          <w:sz w:val="24"/>
          <w:szCs w:val="24"/>
          <w:lang w:val="en-US"/>
        </w:rPr>
        <w:t>eriment</w:t>
      </w:r>
      <w:r w:rsidRPr="773F383E" w:rsidR="2F7F7875">
        <w:rPr>
          <w:rFonts w:ascii="Times New Roman" w:hAnsi="Times New Roman" w:eastAsia="Times New Roman" w:cs="Times New Roman"/>
          <w:noProof w:val="0"/>
          <w:color w:val="000000" w:themeColor="text1" w:themeTint="FF" w:themeShade="FF"/>
          <w:sz w:val="24"/>
          <w:szCs w:val="24"/>
          <w:lang w:val="en-US"/>
        </w:rPr>
        <w:t>s on the impacts of climate change on biodiversity</w:t>
      </w:r>
      <w:r w:rsidRPr="773F383E" w:rsidR="2B99A4EE">
        <w:rPr>
          <w:rFonts w:ascii="Times New Roman" w:hAnsi="Times New Roman" w:eastAsia="Times New Roman" w:cs="Times New Roman"/>
          <w:noProof w:val="0"/>
          <w:color w:val="000000" w:themeColor="text1" w:themeTint="FF" w:themeShade="FF"/>
          <w:sz w:val="24"/>
          <w:szCs w:val="24"/>
          <w:lang w:val="en-US"/>
        </w:rPr>
        <w:t xml:space="preserve"> across ecosystem types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(Urban et al., 2016). </w:t>
      </w:r>
      <w:r w:rsidRPr="773F383E" w:rsidR="6841999B">
        <w:rPr>
          <w:rFonts w:ascii="Times New Roman" w:hAnsi="Times New Roman" w:eastAsia="Times New Roman" w:cs="Times New Roman"/>
          <w:noProof w:val="0"/>
          <w:color w:val="000000" w:themeColor="text1" w:themeTint="FF" w:themeShade="FF"/>
          <w:sz w:val="24"/>
          <w:szCs w:val="24"/>
          <w:lang w:val="en-US"/>
        </w:rPr>
        <w:t xml:space="preserve">Our understanding of how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biodiversity will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change </w:t>
      </w:r>
      <w:r w:rsidRPr="773F383E" w:rsidR="2F7F7875">
        <w:rPr>
          <w:rFonts w:ascii="Times New Roman" w:hAnsi="Times New Roman" w:eastAsia="Times New Roman" w:cs="Times New Roman"/>
          <w:noProof w:val="0"/>
          <w:color w:val="000000" w:themeColor="text1" w:themeTint="FF" w:themeShade="FF"/>
          <w:sz w:val="24"/>
          <w:szCs w:val="24"/>
          <w:lang w:val="en-US"/>
        </w:rPr>
        <w:t>in the future</w:t>
      </w:r>
      <w:r w:rsidRPr="773F383E" w:rsidR="46CF9A68">
        <w:rPr>
          <w:rFonts w:ascii="Times New Roman" w:hAnsi="Times New Roman" w:eastAsia="Times New Roman" w:cs="Times New Roman"/>
          <w:noProof w:val="0"/>
          <w:color w:val="000000" w:themeColor="text1" w:themeTint="FF" w:themeShade="FF"/>
          <w:sz w:val="24"/>
          <w:szCs w:val="24"/>
          <w:lang w:val="en-US"/>
        </w:rPr>
        <w:t xml:space="preserve"> </w:t>
      </w:r>
      <w:r w:rsidRPr="773F383E" w:rsidR="46CF9A68">
        <w:rPr>
          <w:rFonts w:ascii="Times New Roman" w:hAnsi="Times New Roman" w:eastAsia="Times New Roman" w:cs="Times New Roman"/>
          <w:noProof w:val="0"/>
          <w:color w:val="000000" w:themeColor="text1" w:themeTint="FF" w:themeShade="FF"/>
          <w:sz w:val="24"/>
          <w:szCs w:val="24"/>
          <w:lang w:val="en-US"/>
        </w:rPr>
        <w:t>will also be</w:t>
      </w:r>
      <w:r w:rsidRPr="773F383E" w:rsidR="46CF9A68">
        <w:rPr>
          <w:rFonts w:ascii="Times New Roman" w:hAnsi="Times New Roman" w:eastAsia="Times New Roman" w:cs="Times New Roman"/>
          <w:noProof w:val="0"/>
          <w:color w:val="000000" w:themeColor="text1" w:themeTint="FF" w:themeShade="FF"/>
          <w:sz w:val="24"/>
          <w:szCs w:val="24"/>
          <w:lang w:val="en-US"/>
        </w:rPr>
        <w:t xml:space="preserve"> enhanced </w:t>
      </w:r>
      <w:r w:rsidRPr="773F383E" w:rsidR="46CF9A68">
        <w:rPr>
          <w:rFonts w:ascii="Times New Roman" w:hAnsi="Times New Roman" w:eastAsia="Times New Roman" w:cs="Times New Roman"/>
          <w:noProof w:val="0"/>
          <w:color w:val="000000" w:themeColor="text1" w:themeTint="FF" w:themeShade="FF"/>
          <w:sz w:val="24"/>
          <w:szCs w:val="24"/>
          <w:lang w:val="en-US"/>
        </w:rPr>
        <w:t>with better</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accounting for </w:t>
      </w:r>
      <w:r w:rsidRPr="773F383E" w:rsidR="12761FEC">
        <w:rPr>
          <w:rFonts w:ascii="Times New Roman" w:hAnsi="Times New Roman" w:eastAsia="Times New Roman" w:cs="Times New Roman"/>
          <w:noProof w:val="0"/>
          <w:color w:val="000000" w:themeColor="text1" w:themeTint="FF" w:themeShade="FF"/>
          <w:sz w:val="24"/>
          <w:szCs w:val="24"/>
          <w:lang w:val="en-US"/>
        </w:rPr>
        <w:t xml:space="preserve">detection of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species and individuals in a community (Tingley et al., 2020). Importantly, </w:t>
      </w:r>
      <w:r w:rsidRPr="773F383E" w:rsidR="5DF22027">
        <w:rPr>
          <w:rFonts w:ascii="Times New Roman" w:hAnsi="Times New Roman" w:eastAsia="Times New Roman" w:cs="Times New Roman"/>
          <w:noProof w:val="0"/>
          <w:color w:val="000000" w:themeColor="text1" w:themeTint="FF" w:themeShade="FF"/>
          <w:sz w:val="24"/>
          <w:szCs w:val="24"/>
          <w:lang w:val="en-US"/>
        </w:rPr>
        <w:t>dive</w:t>
      </w:r>
      <w:r w:rsidRPr="773F383E" w:rsidR="5DF22027">
        <w:rPr>
          <w:rFonts w:ascii="Times New Roman" w:hAnsi="Times New Roman" w:eastAsia="Times New Roman" w:cs="Times New Roman"/>
          <w:noProof w:val="0"/>
          <w:color w:val="000000" w:themeColor="text1" w:themeTint="FF" w:themeShade="FF"/>
          <w:sz w:val="24"/>
          <w:szCs w:val="24"/>
          <w:lang w:val="en-US"/>
        </w:rPr>
        <w:t>rsity</w:t>
      </w:r>
      <w:r w:rsidRPr="773F383E" w:rsidR="5DF22027">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res</w:t>
      </w:r>
      <w:r w:rsidRPr="773F383E" w:rsidR="2F7F7875">
        <w:rPr>
          <w:rFonts w:ascii="Times New Roman" w:hAnsi="Times New Roman" w:eastAsia="Times New Roman" w:cs="Times New Roman"/>
          <w:noProof w:val="0"/>
          <w:color w:val="000000" w:themeColor="text1" w:themeTint="FF" w:themeShade="FF"/>
          <w:sz w:val="24"/>
          <w:szCs w:val="24"/>
          <w:lang w:val="en-US"/>
        </w:rPr>
        <w:t>ponses were nuanced, highlighting</w:t>
      </w:r>
      <w:r w:rsidRPr="773F383E" w:rsidR="79F65421">
        <w:rPr>
          <w:rFonts w:ascii="Times New Roman" w:hAnsi="Times New Roman" w:eastAsia="Times New Roman" w:cs="Times New Roman"/>
          <w:noProof w:val="0"/>
          <w:color w:val="000000" w:themeColor="text1" w:themeTint="FF" w:themeShade="FF"/>
          <w:sz w:val="24"/>
          <w:szCs w:val="24"/>
          <w:lang w:val="en-US"/>
        </w:rPr>
        <w:t xml:space="preserve"> the importance of community composition and the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complex ecological interactions unique to every community</w:t>
      </w:r>
      <w:r w:rsidRPr="773F383E" w:rsidR="56F2A914">
        <w:rPr>
          <w:rFonts w:ascii="Times New Roman" w:hAnsi="Times New Roman" w:eastAsia="Times New Roman" w:cs="Times New Roman"/>
          <w:noProof w:val="0"/>
          <w:color w:val="000000" w:themeColor="text1" w:themeTint="FF" w:themeShade="FF"/>
          <w:sz w:val="24"/>
          <w:szCs w:val="24"/>
          <w:lang w:val="en-US"/>
        </w:rPr>
        <w:t>. Further, nuanced effects of species detection on biodiversity metrics highlight that these metrics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describe </w:t>
      </w:r>
      <w:r w:rsidRPr="773F383E" w:rsidR="5E08123C">
        <w:rPr>
          <w:rFonts w:ascii="Times New Roman" w:hAnsi="Times New Roman" w:eastAsia="Times New Roman" w:cs="Times New Roman"/>
          <w:noProof w:val="0"/>
          <w:color w:val="000000" w:themeColor="text1" w:themeTint="FF" w:themeShade="FF"/>
          <w:sz w:val="24"/>
          <w:szCs w:val="24"/>
          <w:lang w:val="en-US"/>
        </w:rPr>
        <w:t>interrelated but distinct aspect</w:t>
      </w:r>
      <w:r w:rsidRPr="773F383E" w:rsidR="2F7F7875">
        <w:rPr>
          <w:rFonts w:ascii="Times New Roman" w:hAnsi="Times New Roman" w:eastAsia="Times New Roman" w:cs="Times New Roman"/>
          <w:noProof w:val="0"/>
          <w:color w:val="000000" w:themeColor="text1" w:themeTint="FF" w:themeShade="FF"/>
          <w:sz w:val="24"/>
          <w:szCs w:val="24"/>
          <w:lang w:val="en-US"/>
        </w:rPr>
        <w: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of </w:t>
      </w:r>
      <w:r w:rsidRPr="773F383E" w:rsidR="2F7F7875">
        <w:rPr>
          <w:rFonts w:ascii="Times New Roman" w:hAnsi="Times New Roman" w:eastAsia="Times New Roman" w:cs="Times New Roman"/>
          <w:noProof w:val="0"/>
          <w:color w:val="000000" w:themeColor="text1" w:themeTint="FF" w:themeShade="FF"/>
          <w:sz w:val="24"/>
          <w:szCs w:val="24"/>
          <w:lang w:val="en-US"/>
        </w:rPr>
        <w:t>biological communities (Carroll et al., 2025).</w:t>
      </w:r>
    </w:p>
    <w:p w:rsidR="20C2ED4D" w:rsidP="773F383E" w:rsidRDefault="20C2ED4D" w14:paraId="53AD0472" w14:textId="36F176C0">
      <w:pPr>
        <w:spacing w:before="0" w:beforeAutospacing="off" w:after="0" w:afterAutospacing="off" w:line="480" w:lineRule="auto"/>
        <w:ind w:firstLine="720"/>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noProof w:val="0"/>
          <w:color w:val="000000" w:themeColor="text1" w:themeTint="FF" w:themeShade="FF"/>
          <w:sz w:val="24"/>
          <w:szCs w:val="24"/>
          <w:lang w:val="en-US"/>
        </w:rPr>
        <w:t xml:space="preserve">We are </w:t>
      </w:r>
      <w:r w:rsidRPr="773F383E" w:rsidR="2F7F7875">
        <w:rPr>
          <w:rFonts w:ascii="Times New Roman" w:hAnsi="Times New Roman" w:eastAsia="Times New Roman" w:cs="Times New Roman"/>
          <w:noProof w:val="0"/>
          <w:color w:val="000000" w:themeColor="text1" w:themeTint="FF" w:themeShade="FF"/>
          <w:sz w:val="24"/>
          <w:szCs w:val="24"/>
          <w:lang w:val="en-US"/>
        </w:rPr>
        <w:t>likely in</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the</w:t>
      </w:r>
      <w:r w:rsidRPr="773F383E" w:rsidR="4213C7D6">
        <w:rPr>
          <w:rFonts w:ascii="Times New Roman" w:hAnsi="Times New Roman" w:eastAsia="Times New Roman" w:cs="Times New Roman"/>
          <w:noProof w:val="0"/>
          <w:color w:val="000000" w:themeColor="text1" w:themeTint="FF" w:themeShade="FF"/>
          <w:sz w:val="24"/>
          <w:szCs w:val="24"/>
          <w:lang w:val="en-US"/>
        </w:rPr>
        <w:t xml:space="preserve"> Earth</w:t>
      </w:r>
      <w:r w:rsidRPr="773F383E" w:rsidR="2F7F7875">
        <w:rPr>
          <w:rFonts w:ascii="Times New Roman" w:hAnsi="Times New Roman" w:eastAsia="Times New Roman" w:cs="Times New Roman"/>
          <w:noProof w:val="0"/>
          <w:color w:val="000000" w:themeColor="text1" w:themeTint="FF" w:themeShade="FF"/>
          <w:sz w:val="24"/>
          <w:szCs w:val="24"/>
          <w:lang w:val="en-US"/>
        </w:rPr>
        <w:t>’s sixth mass extinction (Cowie et al., 2022)</w:t>
      </w:r>
      <w:r w:rsidRPr="773F383E" w:rsidR="4525E118">
        <w:rPr>
          <w:rFonts w:ascii="Times New Roman" w:hAnsi="Times New Roman" w:eastAsia="Times New Roman" w:cs="Times New Roman"/>
          <w:noProof w:val="0"/>
          <w:color w:val="000000" w:themeColor="text1" w:themeTint="FF" w:themeShade="FF"/>
          <w:sz w:val="24"/>
          <w:szCs w:val="24"/>
          <w:lang w:val="en-US"/>
        </w:rPr>
        <w:t>, which is characterized by an increased spatial scale and pace of biodiversity loss and change. It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is imperative to understand how</w:t>
      </w:r>
      <w:r w:rsidRPr="773F383E" w:rsidR="7EE48BB6">
        <w:rPr>
          <w:rFonts w:ascii="Times New Roman" w:hAnsi="Times New Roman" w:eastAsia="Times New Roman" w:cs="Times New Roman"/>
          <w:noProof w:val="0"/>
          <w:color w:val="000000" w:themeColor="text1" w:themeTint="FF" w:themeShade="FF"/>
          <w:sz w:val="24"/>
          <w:szCs w:val="24"/>
          <w:lang w:val="en-US"/>
        </w:rPr>
        <w:t xml:space="preserve"> the reconfiguration of biological communities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is shaping ecosystems across the globe. Not only are rare species more likely to go extinct (Harnik et al., 2012), but growing evidence</w:t>
      </w:r>
      <w:r w:rsidRPr="773F383E" w:rsidR="6E24BA2D">
        <w:rPr>
          <w:rFonts w:ascii="Times New Roman" w:hAnsi="Times New Roman" w:eastAsia="Times New Roman" w:cs="Times New Roman"/>
          <w:noProof w:val="0"/>
          <w:color w:val="000000" w:themeColor="text1" w:themeTint="FF" w:themeShade="FF"/>
          <w:sz w:val="24"/>
          <w:szCs w:val="24"/>
          <w:lang w:val="en-US"/>
        </w:rPr>
        <w:t xml:space="preserve">, highlighted here and through our worked examples, </w:t>
      </w:r>
      <w:r w:rsidRPr="773F383E" w:rsidR="2F7F7875">
        <w:rPr>
          <w:rFonts w:ascii="Times New Roman" w:hAnsi="Times New Roman" w:eastAsia="Times New Roman" w:cs="Times New Roman"/>
          <w:noProof w:val="0"/>
          <w:color w:val="000000" w:themeColor="text1" w:themeTint="FF" w:themeShade="FF"/>
          <w:sz w:val="24"/>
          <w:szCs w:val="24"/>
          <w:lang w:val="en-US"/>
        </w:rPr>
        <w:t>illustrate how</w:t>
      </w:r>
      <w:r w:rsidRPr="773F383E" w:rsidR="2B0B3386">
        <w:rPr>
          <w:rFonts w:ascii="Times New Roman" w:hAnsi="Times New Roman" w:eastAsia="Times New Roman" w:cs="Times New Roman"/>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rare species</w:t>
      </w:r>
      <w:r w:rsidRPr="773F383E" w:rsidR="25C82659">
        <w:rPr>
          <w:rFonts w:ascii="Times New Roman" w:hAnsi="Times New Roman" w:eastAsia="Times New Roman" w:cs="Times New Roman"/>
          <w:noProof w:val="0"/>
          <w:color w:val="000000" w:themeColor="text1" w:themeTint="FF" w:themeShade="FF"/>
          <w:sz w:val="24"/>
          <w:szCs w:val="24"/>
          <w:lang w:val="en-US"/>
        </w:rPr>
        <w:t xml:space="preserve"> can</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shape m</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ultiple </w:t>
      </w:r>
      <w:r w:rsidRPr="773F383E" w:rsidR="2F7F7875">
        <w:rPr>
          <w:rFonts w:ascii="Times New Roman" w:hAnsi="Times New Roman" w:eastAsia="Times New Roman" w:cs="Times New Roman"/>
          <w:noProof w:val="0"/>
          <w:color w:val="000000" w:themeColor="text1" w:themeTint="FF" w:themeShade="FF"/>
          <w:sz w:val="24"/>
          <w:szCs w:val="24"/>
          <w:lang w:val="en-US"/>
        </w:rPr>
        <w:t>facets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of biodiversity (</w:t>
      </w:r>
      <w:r w:rsidRPr="773F383E" w:rsidR="2F7F7875">
        <w:rPr>
          <w:rFonts w:ascii="Times New Roman" w:hAnsi="Times New Roman" w:eastAsia="Times New Roman" w:cs="Times New Roman"/>
          <w:noProof w:val="0"/>
          <w:color w:val="000000" w:themeColor="text1" w:themeTint="FF" w:themeShade="FF"/>
          <w:sz w:val="24"/>
          <w:szCs w:val="24"/>
          <w:lang w:val="en-US"/>
        </w:rPr>
        <w:t>Mouillot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et al., 2013; White et al., 2023), including those that </w:t>
      </w:r>
      <w:r w:rsidRPr="773F383E" w:rsidR="6DED6FEF">
        <w:rPr>
          <w:rFonts w:ascii="Times New Roman" w:hAnsi="Times New Roman" w:eastAsia="Times New Roman" w:cs="Times New Roman"/>
          <w:noProof w:val="0"/>
          <w:color w:val="000000" w:themeColor="text1" w:themeTint="FF" w:themeShade="FF"/>
          <w:sz w:val="24"/>
          <w:szCs w:val="24"/>
          <w:lang w:val="en-US"/>
        </w:rPr>
        <w:t>impact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ecosystem functioning. </w:t>
      </w:r>
      <w:r w:rsidRPr="773F383E" w:rsidR="47B0F28A">
        <w:rPr>
          <w:rFonts w:ascii="Times New Roman" w:hAnsi="Times New Roman" w:eastAsia="Times New Roman" w:cs="Times New Roman"/>
          <w:noProof w:val="0"/>
          <w:color w:val="000000" w:themeColor="text1" w:themeTint="FF" w:themeShade="FF"/>
          <w:sz w:val="24"/>
          <w:szCs w:val="24"/>
          <w:lang w:val="en-US"/>
        </w:rPr>
        <w:t xml:space="preserve">To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best understand and predict how </w:t>
      </w:r>
      <w:r w:rsidRPr="773F383E" w:rsidR="2F7F7875">
        <w:rPr>
          <w:rFonts w:ascii="Times New Roman" w:hAnsi="Times New Roman" w:eastAsia="Times New Roman" w:cs="Times New Roman"/>
          <w:noProof w:val="0"/>
          <w:color w:val="000000" w:themeColor="text1" w:themeTint="FF" w:themeShade="FF"/>
          <w:sz w:val="24"/>
          <w:szCs w:val="24"/>
          <w:lang w:val="en-US"/>
        </w:rPr>
        <w:t>ongoing global</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change will continue to shape biodiversity, we suggest th</w:t>
      </w:r>
      <w:r w:rsidRPr="773F383E" w:rsidR="1883D452">
        <w:rPr>
          <w:rFonts w:ascii="Times New Roman" w:hAnsi="Times New Roman" w:eastAsia="Times New Roman" w:cs="Times New Roman"/>
          <w:noProof w:val="0"/>
          <w:color w:val="000000" w:themeColor="text1" w:themeTint="FF" w:themeShade="FF"/>
          <w:sz w:val="24"/>
          <w:szCs w:val="24"/>
          <w:lang w:val="en-US"/>
        </w:rPr>
        <w:t>e need to</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examine multiple </w:t>
      </w:r>
      <w:r w:rsidRPr="773F383E" w:rsidR="2F7F7875">
        <w:rPr>
          <w:rFonts w:ascii="Times New Roman" w:hAnsi="Times New Roman" w:eastAsia="Times New Roman" w:cs="Times New Roman"/>
          <w:noProof w:val="0"/>
          <w:color w:val="000000" w:themeColor="text1" w:themeTint="FF" w:themeShade="FF"/>
          <w:sz w:val="24"/>
          <w:szCs w:val="24"/>
          <w:lang w:val="en-US"/>
        </w:rPr>
        <w:t>facets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of biodiversity and not exclude subsets of communities from analyses based on faulty assumptions about their roles (or lack thereof) in shaping ecosystems. Building on growing literature on the importance of rare species to biodiversity and uniting modeling approaches already employed across disparate fields of ecology, we can better understand the relationships between biodiversity and our ever-changing planet. </w:t>
      </w:r>
    </w:p>
    <w:p w:rsidR="20C2ED4D" w:rsidP="11FB15ED" w:rsidRDefault="20C2ED4D" w14:paraId="1BEF94E4" w14:textId="13217E4A">
      <w:pPr>
        <w:spacing w:before="0" w:beforeAutospacing="off" w:after="160" w:afterAutospacing="off" w:line="480" w:lineRule="auto"/>
      </w:pPr>
      <w:r w:rsidRPr="11FB15ED" w:rsidR="20C2ED4D">
        <w:rPr>
          <w:rFonts w:ascii="Times New Roman" w:hAnsi="Times New Roman" w:eastAsia="Times New Roman" w:cs="Times New Roman"/>
          <w:noProof w:val="0"/>
          <w:sz w:val="24"/>
          <w:szCs w:val="24"/>
          <w:lang w:val="en-US"/>
        </w:rPr>
        <w:t xml:space="preserve"> </w:t>
      </w:r>
    </w:p>
    <w:p w:rsidR="20C2ED4D" w:rsidP="11FB15ED" w:rsidRDefault="20C2ED4D" w14:paraId="6432A3FC" w14:textId="73658882">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Acknowledgements</w:t>
      </w:r>
    </w:p>
    <w:p w:rsidR="20C2ED4D" w:rsidP="0B6835BA" w:rsidRDefault="20C2ED4D" w14:paraId="47FE3204" w14:textId="3F4193E2">
      <w:pPr>
        <w:pStyle w:val="Normal"/>
        <w:suppressLineNumbers w:val="0"/>
        <w:bidi w:val="0"/>
        <w:spacing w:before="0" w:beforeAutospacing="off" w:after="0" w:afterAutospacing="off" w:line="480" w:lineRule="auto"/>
        <w:ind w:left="0" w:right="0"/>
        <w:jc w:val="left"/>
        <w:rPr>
          <w:rFonts w:ascii="Times New Roman" w:hAnsi="Times New Roman" w:eastAsia="Times New Roman" w:cs="Times New Roman"/>
          <w:noProof w:val="0"/>
          <w:color w:val="000000" w:themeColor="text1" w:themeTint="FF" w:themeShade="FF"/>
          <w:sz w:val="24"/>
          <w:szCs w:val="24"/>
          <w:lang w:val="en-US"/>
        </w:rPr>
      </w:pPr>
      <w:r w:rsidRPr="0B6835BA" w:rsidR="2F7F7875">
        <w:rPr>
          <w:rFonts w:ascii="Times New Roman" w:hAnsi="Times New Roman" w:eastAsia="Times New Roman" w:cs="Times New Roman"/>
          <w:noProof w:val="0"/>
          <w:color w:val="000000" w:themeColor="text1" w:themeTint="FF" w:themeShade="FF"/>
          <w:sz w:val="24"/>
          <w:szCs w:val="24"/>
          <w:lang w:val="en-US"/>
        </w:rPr>
        <w:t xml:space="preserve">We thank the data managers at the Konza Prairie and </w:t>
      </w:r>
      <w:r w:rsidRPr="0B6835BA" w:rsidR="2F7F7875">
        <w:rPr>
          <w:rFonts w:ascii="Times New Roman" w:hAnsi="Times New Roman" w:eastAsia="Times New Roman" w:cs="Times New Roman"/>
          <w:noProof w:val="0"/>
          <w:color w:val="000000" w:themeColor="text1" w:themeTint="FF" w:themeShade="FF"/>
          <w:sz w:val="24"/>
          <w:szCs w:val="24"/>
          <w:lang w:val="en-US"/>
        </w:rPr>
        <w:t>Sevilleta</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 LTERs for providing data for this study. This research was supported by the U.S. Department of Agriculture, Forest Service. </w:t>
      </w:r>
      <w:r w:rsidRPr="0B6835BA" w:rsidR="2F7F7875">
        <w:rPr>
          <w:rFonts w:ascii="Times New Roman" w:hAnsi="Times New Roman" w:eastAsia="Times New Roman" w:cs="Times New Roman"/>
          <w:noProof w:val="0"/>
          <w:color w:val="000000" w:themeColor="text1" w:themeTint="FF" w:themeShade="FF"/>
          <w:sz w:val="24"/>
          <w:szCs w:val="24"/>
          <w:lang w:val="en-US"/>
        </w:rPr>
        <w:t>AMtK</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 was funded for this work under USDA Forest Service Agreement Challenge Cost Share 21-CS-11221635-194. Computational analyses were run on Northern Arizona University’s Monsoon computing cluster, funded by Arizona’s Technology and Research Initiative Fund. The views expressed in this piece are those of the authors and do not </w:t>
      </w:r>
      <w:r w:rsidRPr="0B6835BA" w:rsidR="2F7F7875">
        <w:rPr>
          <w:rFonts w:ascii="Times New Roman" w:hAnsi="Times New Roman" w:eastAsia="Times New Roman" w:cs="Times New Roman"/>
          <w:noProof w:val="0"/>
          <w:color w:val="000000" w:themeColor="text1" w:themeTint="FF" w:themeShade="FF"/>
          <w:sz w:val="24"/>
          <w:szCs w:val="24"/>
          <w:lang w:val="en-US"/>
        </w:rPr>
        <w:t>represent</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 official views of the USDA or Forest Service. We would like to thank </w:t>
      </w:r>
      <w:r w:rsidRPr="0B6835BA" w:rsidR="28B10365">
        <w:rPr>
          <w:rFonts w:ascii="Times New Roman" w:hAnsi="Times New Roman" w:eastAsia="Times New Roman" w:cs="Times New Roman"/>
          <w:noProof w:val="0"/>
          <w:color w:val="000000" w:themeColor="text1" w:themeTint="FF" w:themeShade="FF"/>
          <w:sz w:val="24"/>
          <w:szCs w:val="24"/>
          <w:lang w:val="en-US"/>
        </w:rPr>
        <w:t xml:space="preserve">the </w:t>
      </w:r>
      <w:r w:rsidRPr="0B6835BA" w:rsidR="2F7F7875">
        <w:rPr>
          <w:rFonts w:ascii="Times New Roman" w:hAnsi="Times New Roman" w:eastAsia="Times New Roman" w:cs="Times New Roman"/>
          <w:noProof w:val="0"/>
          <w:color w:val="000000" w:themeColor="text1" w:themeTint="FF" w:themeShade="FF"/>
          <w:sz w:val="24"/>
          <w:szCs w:val="24"/>
          <w:lang w:val="en-US"/>
        </w:rPr>
        <w:t>reviewers and editors for</w:t>
      </w:r>
      <w:r w:rsidRPr="0B6835BA" w:rsidR="4261C480">
        <w:rPr>
          <w:rFonts w:ascii="Times New Roman" w:hAnsi="Times New Roman" w:eastAsia="Times New Roman" w:cs="Times New Roman"/>
          <w:noProof w:val="0"/>
          <w:color w:val="000000" w:themeColor="text1" w:themeTint="FF" w:themeShade="FF"/>
          <w:sz w:val="24"/>
          <w:szCs w:val="24"/>
          <w:lang w:val="en-US"/>
        </w:rPr>
        <w:t xml:space="preserve"> helping to</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 improv</w:t>
      </w:r>
      <w:r w:rsidRPr="0B6835BA" w:rsidR="59DADBD1">
        <w:rPr>
          <w:rFonts w:ascii="Times New Roman" w:hAnsi="Times New Roman" w:eastAsia="Times New Roman" w:cs="Times New Roman"/>
          <w:noProof w:val="0"/>
          <w:color w:val="000000" w:themeColor="text1" w:themeTint="FF" w:themeShade="FF"/>
          <w:sz w:val="24"/>
          <w:szCs w:val="24"/>
          <w:lang w:val="en-US"/>
        </w:rPr>
        <w:t>e</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 this manuscript.</w:t>
      </w:r>
    </w:p>
    <w:p w:rsidR="20C2ED4D" w:rsidP="11FB15ED" w:rsidRDefault="20C2ED4D" w14:paraId="447D238A" w14:textId="3D989B47">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 xml:space="preserve"> </w:t>
      </w:r>
    </w:p>
    <w:p w:rsidR="20C2ED4D" w:rsidP="11FB15ED" w:rsidRDefault="20C2ED4D" w14:paraId="51A441C2" w14:textId="11AF32BB">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References</w:t>
      </w:r>
    </w:p>
    <w:p w:rsidR="20C2ED4D" w:rsidP="11FB15ED" w:rsidRDefault="20C2ED4D" w14:paraId="4B9429FB" w14:textId="5D27E541">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Baselga, A. (2013). Separating the two components of abundance-based dissimilarity: Balanced changes in abundance vs. abundance gradients. </w:t>
      </w:r>
      <w:r w:rsidRPr="11FB15ED" w:rsidR="20C2ED4D">
        <w:rPr>
          <w:rFonts w:ascii="Times New Roman" w:hAnsi="Times New Roman" w:eastAsia="Times New Roman" w:cs="Times New Roman"/>
          <w:i w:val="1"/>
          <w:iCs w:val="1"/>
          <w:noProof w:val="0"/>
          <w:sz w:val="24"/>
          <w:szCs w:val="24"/>
          <w:lang w:val="en-US"/>
        </w:rPr>
        <w:t>Methods in Ecology and Evolution</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4</w:t>
      </w:r>
      <w:r w:rsidRPr="11FB15ED" w:rsidR="20C2ED4D">
        <w:rPr>
          <w:rFonts w:ascii="Times New Roman" w:hAnsi="Times New Roman" w:eastAsia="Times New Roman" w:cs="Times New Roman"/>
          <w:noProof w:val="0"/>
          <w:sz w:val="24"/>
          <w:szCs w:val="24"/>
          <w:lang w:val="en-US"/>
        </w:rPr>
        <w:t xml:space="preserve">(6), 552–557. </w:t>
      </w:r>
      <w:hyperlink r:id="R32886e88f5454b0a">
        <w:r w:rsidRPr="11FB15ED" w:rsidR="20C2ED4D">
          <w:rPr>
            <w:rStyle w:val="Hyperlink"/>
            <w:rFonts w:ascii="Times New Roman" w:hAnsi="Times New Roman" w:eastAsia="Times New Roman" w:cs="Times New Roman"/>
            <w:noProof w:val="0"/>
            <w:sz w:val="24"/>
            <w:szCs w:val="24"/>
            <w:lang w:val="en-US"/>
          </w:rPr>
          <w:t>https://doi.org/10.1111/2041-210X.12029</w:t>
        </w:r>
      </w:hyperlink>
    </w:p>
    <w:p w:rsidR="20C2ED4D" w:rsidP="11FB15ED" w:rsidRDefault="20C2ED4D" w14:paraId="06C0FE49" w14:textId="61C2343E">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Baur, L., Collins, S., Muldavin, E., Rudgers, J. A., &amp; Pockman, W. T. (2022). </w:t>
      </w:r>
      <w:r w:rsidRPr="11FB15ED" w:rsidR="20C2ED4D">
        <w:rPr>
          <w:rFonts w:ascii="Times New Roman" w:hAnsi="Times New Roman" w:eastAsia="Times New Roman" w:cs="Times New Roman"/>
          <w:i w:val="1"/>
          <w:iCs w:val="1"/>
          <w:noProof w:val="0"/>
          <w:sz w:val="24"/>
          <w:szCs w:val="24"/>
          <w:lang w:val="en-US"/>
        </w:rPr>
        <w:t>SEV-LTER quadrat plant species biomass all sites and experiments</w:t>
      </w:r>
      <w:r w:rsidRPr="11FB15ED" w:rsidR="20C2ED4D">
        <w:rPr>
          <w:rFonts w:ascii="Times New Roman" w:hAnsi="Times New Roman" w:eastAsia="Times New Roman" w:cs="Times New Roman"/>
          <w:noProof w:val="0"/>
          <w:sz w:val="24"/>
          <w:szCs w:val="24"/>
          <w:lang w:val="en-US"/>
        </w:rPr>
        <w:t xml:space="preserve"> [Dataset]. Environmental Data Initiative. </w:t>
      </w:r>
      <w:hyperlink r:id="R7d738b5bf9034d4b">
        <w:r w:rsidRPr="11FB15ED" w:rsidR="20C2ED4D">
          <w:rPr>
            <w:rStyle w:val="Hyperlink"/>
            <w:rFonts w:ascii="Times New Roman" w:hAnsi="Times New Roman" w:eastAsia="Times New Roman" w:cs="Times New Roman"/>
            <w:noProof w:val="0"/>
            <w:sz w:val="24"/>
            <w:szCs w:val="24"/>
            <w:lang w:val="en-US"/>
          </w:rPr>
          <w:t>https://doi.org/10.6073/PASTA/90F40FE4A7AB5ED5BCAB35272D6E9D84</w:t>
        </w:r>
      </w:hyperlink>
    </w:p>
    <w:p w:rsidR="20C2ED4D" w:rsidP="11FB15ED" w:rsidRDefault="20C2ED4D" w14:paraId="71CEB80F" w14:textId="17888EBC">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Boyle, A. (2023). </w:t>
      </w:r>
      <w:r w:rsidRPr="11FB15ED" w:rsidR="20C2ED4D">
        <w:rPr>
          <w:rFonts w:ascii="Times New Roman" w:hAnsi="Times New Roman" w:eastAsia="Times New Roman" w:cs="Times New Roman"/>
          <w:i w:val="1"/>
          <w:iCs w:val="1"/>
          <w:noProof w:val="0"/>
          <w:sz w:val="24"/>
          <w:szCs w:val="24"/>
          <w:lang w:val="en-US"/>
        </w:rPr>
        <w:t>CBP01 Variable distance line-transect sampling of bird population numbers in different habitats on Konza Prairie</w:t>
      </w:r>
      <w:r w:rsidRPr="11FB15ED" w:rsidR="20C2ED4D">
        <w:rPr>
          <w:rFonts w:ascii="Times New Roman" w:hAnsi="Times New Roman" w:eastAsia="Times New Roman" w:cs="Times New Roman"/>
          <w:noProof w:val="0"/>
          <w:sz w:val="24"/>
          <w:szCs w:val="24"/>
          <w:lang w:val="en-US"/>
        </w:rPr>
        <w:t xml:space="preserve"> [Dataset]. Environmental Data Initiative. </w:t>
      </w:r>
      <w:hyperlink r:id="R6a8c4b0f1b224fff">
        <w:r w:rsidRPr="11FB15ED" w:rsidR="20C2ED4D">
          <w:rPr>
            <w:rStyle w:val="Hyperlink"/>
            <w:rFonts w:ascii="Times New Roman" w:hAnsi="Times New Roman" w:eastAsia="Times New Roman" w:cs="Times New Roman"/>
            <w:noProof w:val="0"/>
            <w:sz w:val="24"/>
            <w:szCs w:val="24"/>
            <w:lang w:val="en-US"/>
          </w:rPr>
          <w:t>https://doi.org/10.6073/PASTA/17B63F19967D13BA55ACB5ED4D9601DE</w:t>
        </w:r>
      </w:hyperlink>
    </w:p>
    <w:p w:rsidR="20C2ED4D" w:rsidP="11FB15ED" w:rsidRDefault="20C2ED4D" w14:paraId="41FA92A2" w14:textId="4DDAFF3D">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Branson, D. H. (2008). Influence of a Large Late Summer Precipitation Event on Food Limitation and Grasshopper Population Dynamics in a Northern Great Plains Grassland. </w:t>
      </w:r>
      <w:r w:rsidRPr="11FB15ED" w:rsidR="20C2ED4D">
        <w:rPr>
          <w:rFonts w:ascii="Times New Roman" w:hAnsi="Times New Roman" w:eastAsia="Times New Roman" w:cs="Times New Roman"/>
          <w:i w:val="1"/>
          <w:iCs w:val="1"/>
          <w:noProof w:val="0"/>
          <w:sz w:val="24"/>
          <w:szCs w:val="24"/>
          <w:lang w:val="en-US"/>
        </w:rPr>
        <w:t>Environmental Entomology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37</w:t>
      </w:r>
      <w:r w:rsidRPr="11FB15ED" w:rsidR="20C2ED4D">
        <w:rPr>
          <w:rFonts w:ascii="Times New Roman" w:hAnsi="Times New Roman" w:eastAsia="Times New Roman" w:cs="Times New Roman"/>
          <w:noProof w:val="0"/>
          <w:sz w:val="24"/>
          <w:szCs w:val="24"/>
          <w:lang w:val="en-US"/>
        </w:rPr>
        <w:t xml:space="preserve">(3), 686–695. </w:t>
      </w:r>
      <w:hyperlink r:id="Rb4437e72528149c0">
        <w:r w:rsidRPr="11FB15ED" w:rsidR="20C2ED4D">
          <w:rPr>
            <w:rStyle w:val="Hyperlink"/>
            <w:rFonts w:ascii="Times New Roman" w:hAnsi="Times New Roman" w:eastAsia="Times New Roman" w:cs="Times New Roman"/>
            <w:noProof w:val="0"/>
            <w:sz w:val="24"/>
            <w:szCs w:val="24"/>
            <w:lang w:val="en-US"/>
          </w:rPr>
          <w:t>https://doi.org/10.1603/0046-225X(2008)37[686:IOALLS]2.0.CO;2</w:t>
        </w:r>
      </w:hyperlink>
    </w:p>
    <w:p w:rsidR="20C2ED4D" w:rsidP="11FB15ED" w:rsidRDefault="20C2ED4D" w14:paraId="4070D7F6" w14:textId="74BC0C40">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Branson, D. H. (2017). Effects of Altered Seasonality of Precipitation on Grass Production and Grasshopper Performance in a Northern Mixed Prairie. </w:t>
      </w:r>
      <w:r w:rsidRPr="11FB15ED" w:rsidR="20C2ED4D">
        <w:rPr>
          <w:rFonts w:ascii="Times New Roman" w:hAnsi="Times New Roman" w:eastAsia="Times New Roman" w:cs="Times New Roman"/>
          <w:i w:val="1"/>
          <w:iCs w:val="1"/>
          <w:noProof w:val="0"/>
          <w:sz w:val="24"/>
          <w:szCs w:val="24"/>
          <w:lang w:val="en-US"/>
        </w:rPr>
        <w:t>Environmental Entomology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46</w:t>
      </w:r>
      <w:r w:rsidRPr="11FB15ED" w:rsidR="20C2ED4D">
        <w:rPr>
          <w:rFonts w:ascii="Times New Roman" w:hAnsi="Times New Roman" w:eastAsia="Times New Roman" w:cs="Times New Roman"/>
          <w:noProof w:val="0"/>
          <w:sz w:val="24"/>
          <w:szCs w:val="24"/>
          <w:lang w:val="en-US"/>
        </w:rPr>
        <w:t xml:space="preserve">(3), 589–594. </w:t>
      </w:r>
      <w:hyperlink r:id="R0bfb766a20514601">
        <w:r w:rsidRPr="11FB15ED" w:rsidR="20C2ED4D">
          <w:rPr>
            <w:rStyle w:val="Hyperlink"/>
            <w:rFonts w:ascii="Times New Roman" w:hAnsi="Times New Roman" w:eastAsia="Times New Roman" w:cs="Times New Roman"/>
            <w:noProof w:val="0"/>
            <w:sz w:val="24"/>
            <w:szCs w:val="24"/>
            <w:lang w:val="en-US"/>
          </w:rPr>
          <w:t>https://doi.org/10.1093/ee/nvx053</w:t>
        </w:r>
      </w:hyperlink>
    </w:p>
    <w:p w:rsidR="20C2ED4D" w:rsidP="11FB15ED" w:rsidRDefault="20C2ED4D" w14:paraId="21B037B7" w14:textId="7F6BB01C">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Brasil, L. S., Vieira, T. B., Andrade, A. F. A., Bastos, R. C., Montag, L. F. D. A., &amp; Juen, L. (2020). The importance of common and the irrelevance of rare species for partition the variation of community matrix: Implications for sampling and conservation. </w:t>
      </w:r>
      <w:r w:rsidRPr="11FB15ED" w:rsidR="20C2ED4D">
        <w:rPr>
          <w:rFonts w:ascii="Times New Roman" w:hAnsi="Times New Roman" w:eastAsia="Times New Roman" w:cs="Times New Roman"/>
          <w:i w:val="1"/>
          <w:iCs w:val="1"/>
          <w:noProof w:val="0"/>
          <w:sz w:val="24"/>
          <w:szCs w:val="24"/>
          <w:lang w:val="en-US"/>
        </w:rPr>
        <w:t>Scientific Reports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10</w:t>
      </w:r>
      <w:r w:rsidRPr="11FB15ED" w:rsidR="20C2ED4D">
        <w:rPr>
          <w:rFonts w:ascii="Times New Roman" w:hAnsi="Times New Roman" w:eastAsia="Times New Roman" w:cs="Times New Roman"/>
          <w:noProof w:val="0"/>
          <w:sz w:val="24"/>
          <w:szCs w:val="24"/>
          <w:lang w:val="en-US"/>
        </w:rPr>
        <w:t xml:space="preserve">(1), 19777. </w:t>
      </w:r>
      <w:hyperlink r:id="Rfa162900fede4875">
        <w:r w:rsidRPr="11FB15ED" w:rsidR="20C2ED4D">
          <w:rPr>
            <w:rStyle w:val="Hyperlink"/>
            <w:rFonts w:ascii="Times New Roman" w:hAnsi="Times New Roman" w:eastAsia="Times New Roman" w:cs="Times New Roman"/>
            <w:noProof w:val="0"/>
            <w:sz w:val="24"/>
            <w:szCs w:val="24"/>
            <w:lang w:val="en-US"/>
          </w:rPr>
          <w:t>https://doi.org/10.1038/s41598-020-76833-5</w:t>
        </w:r>
      </w:hyperlink>
    </w:p>
    <w:p w:rsidR="20C2ED4D" w:rsidP="11FB15ED" w:rsidRDefault="20C2ED4D" w14:paraId="4A60D3A7" w14:textId="449D902F">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Broms, K. M., Hooten, M. B., &amp; Fitzpatrick, R. M. (2015). Accounting for imperfect detection in Hill numbers for biodiversity studies. </w:t>
      </w:r>
      <w:r w:rsidRPr="11FB15ED" w:rsidR="20C2ED4D">
        <w:rPr>
          <w:rFonts w:ascii="Times New Roman" w:hAnsi="Times New Roman" w:eastAsia="Times New Roman" w:cs="Times New Roman"/>
          <w:i w:val="1"/>
          <w:iCs w:val="1"/>
          <w:noProof w:val="0"/>
          <w:sz w:val="24"/>
          <w:szCs w:val="24"/>
          <w:lang w:val="en-US"/>
        </w:rPr>
        <w:t>Methods in Ecology and Evolution</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6</w:t>
      </w:r>
      <w:r w:rsidRPr="11FB15ED" w:rsidR="20C2ED4D">
        <w:rPr>
          <w:rFonts w:ascii="Times New Roman" w:hAnsi="Times New Roman" w:eastAsia="Times New Roman" w:cs="Times New Roman"/>
          <w:noProof w:val="0"/>
          <w:sz w:val="24"/>
          <w:szCs w:val="24"/>
          <w:lang w:val="en-US"/>
        </w:rPr>
        <w:t xml:space="preserve">(1), 99–108. </w:t>
      </w:r>
      <w:hyperlink r:id="R45516b0c94724b90">
        <w:r w:rsidRPr="11FB15ED" w:rsidR="20C2ED4D">
          <w:rPr>
            <w:rStyle w:val="Hyperlink"/>
            <w:rFonts w:ascii="Times New Roman" w:hAnsi="Times New Roman" w:eastAsia="Times New Roman" w:cs="Times New Roman"/>
            <w:noProof w:val="0"/>
            <w:sz w:val="24"/>
            <w:szCs w:val="24"/>
            <w:lang w:val="en-US"/>
          </w:rPr>
          <w:t>https://doi.org/10.1111/2041-210X.12296</w:t>
        </w:r>
      </w:hyperlink>
    </w:p>
    <w:p w:rsidR="20C2ED4D" w:rsidP="11FB15ED" w:rsidRDefault="20C2ED4D" w14:paraId="1EB2AB36" w14:textId="2B271185">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Bruckerhoff, L. A., Connell, R. K., Guinnip, J. P., Adhikari, E., Godar, A., Gido, K. B., Boyle, A. W., Hope, A. G., Joern, A., &amp; Welti, E. (2020). Harmony on the prairie? Grassland plant and animal community responses to variation in climate across land‐use gradients. </w:t>
      </w:r>
      <w:r w:rsidRPr="11FB15ED" w:rsidR="20C2ED4D">
        <w:rPr>
          <w:rFonts w:ascii="Times New Roman" w:hAnsi="Times New Roman" w:eastAsia="Times New Roman" w:cs="Times New Roman"/>
          <w:i w:val="1"/>
          <w:iCs w:val="1"/>
          <w:noProof w:val="0"/>
          <w:sz w:val="24"/>
          <w:szCs w:val="24"/>
          <w:lang w:val="en-US"/>
        </w:rPr>
        <w:t>Ecology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101</w:t>
      </w:r>
      <w:r w:rsidRPr="11FB15ED" w:rsidR="20C2ED4D">
        <w:rPr>
          <w:rFonts w:ascii="Times New Roman" w:hAnsi="Times New Roman" w:eastAsia="Times New Roman" w:cs="Times New Roman"/>
          <w:noProof w:val="0"/>
          <w:sz w:val="24"/>
          <w:szCs w:val="24"/>
          <w:lang w:val="en-US"/>
        </w:rPr>
        <w:t xml:space="preserve">(5), e02986. </w:t>
      </w:r>
      <w:hyperlink r:id="Rf7e25ad66a6046c0">
        <w:r w:rsidRPr="11FB15ED" w:rsidR="20C2ED4D">
          <w:rPr>
            <w:rStyle w:val="Hyperlink"/>
            <w:rFonts w:ascii="Times New Roman" w:hAnsi="Times New Roman" w:eastAsia="Times New Roman" w:cs="Times New Roman"/>
            <w:noProof w:val="0"/>
            <w:sz w:val="24"/>
            <w:szCs w:val="24"/>
            <w:lang w:val="en-US"/>
          </w:rPr>
          <w:t>https://doi.org/10.1002/ecy.2986</w:t>
        </w:r>
      </w:hyperlink>
    </w:p>
    <w:p w:rsidR="20C2ED4D" w:rsidP="11FB15ED" w:rsidRDefault="20C2ED4D" w14:paraId="727E3390" w14:textId="74E81C7E">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Cannon, P. G., Gilroy, J. J., Tobias, J. A., Anderson, A., Haugaasen, T., &amp; Edwards, D. P. (2019). Land‐sparing agriculture sustains higher levels of avian functional diversity than land sharing. </w:t>
      </w:r>
      <w:r w:rsidRPr="11FB15ED" w:rsidR="20C2ED4D">
        <w:rPr>
          <w:rFonts w:ascii="Times New Roman" w:hAnsi="Times New Roman" w:eastAsia="Times New Roman" w:cs="Times New Roman"/>
          <w:i w:val="1"/>
          <w:iCs w:val="1"/>
          <w:noProof w:val="0"/>
          <w:sz w:val="24"/>
          <w:szCs w:val="24"/>
          <w:lang w:val="en-US"/>
        </w:rPr>
        <w:t>Global Change Biology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25</w:t>
      </w:r>
      <w:r w:rsidRPr="11FB15ED" w:rsidR="20C2ED4D">
        <w:rPr>
          <w:rFonts w:ascii="Times New Roman" w:hAnsi="Times New Roman" w:eastAsia="Times New Roman" w:cs="Times New Roman"/>
          <w:noProof w:val="0"/>
          <w:sz w:val="24"/>
          <w:szCs w:val="24"/>
          <w:lang w:val="en-US"/>
        </w:rPr>
        <w:t xml:space="preserve">(5), 1576–1590. </w:t>
      </w:r>
      <w:hyperlink r:id="R1ea2f5bb64924a2b">
        <w:r w:rsidRPr="11FB15ED" w:rsidR="20C2ED4D">
          <w:rPr>
            <w:rStyle w:val="Hyperlink"/>
            <w:rFonts w:ascii="Times New Roman" w:hAnsi="Times New Roman" w:eastAsia="Times New Roman" w:cs="Times New Roman"/>
            <w:noProof w:val="0"/>
            <w:sz w:val="24"/>
            <w:szCs w:val="24"/>
            <w:lang w:val="en-US"/>
          </w:rPr>
          <w:t>https://doi.org/10.1111/gcb.14601</w:t>
        </w:r>
      </w:hyperlink>
    </w:p>
    <w:p w:rsidR="20C2ED4D" w:rsidP="11FB15ED" w:rsidRDefault="20C2ED4D" w14:paraId="79567B1D" w14:textId="066FADDF">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Carroll, K. A., Pidgeon, A. M., Elsen, P., Farwell, L., &amp; Radeloff, V. C. (2025). Biodiversity Metric Selection and Their Applications for Spatial Conservation Planning. </w:t>
      </w:r>
      <w:r w:rsidRPr="11FB15ED" w:rsidR="20C2ED4D">
        <w:rPr>
          <w:rFonts w:ascii="Times New Roman" w:hAnsi="Times New Roman" w:eastAsia="Times New Roman" w:cs="Times New Roman"/>
          <w:i w:val="1"/>
          <w:iCs w:val="1"/>
          <w:noProof w:val="0"/>
          <w:sz w:val="24"/>
          <w:szCs w:val="24"/>
          <w:lang w:val="en-US"/>
        </w:rPr>
        <w:t>Diversity and Distributions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31</w:t>
      </w:r>
      <w:r w:rsidRPr="11FB15ED" w:rsidR="20C2ED4D">
        <w:rPr>
          <w:rFonts w:ascii="Times New Roman" w:hAnsi="Times New Roman" w:eastAsia="Times New Roman" w:cs="Times New Roman"/>
          <w:noProof w:val="0"/>
          <w:sz w:val="24"/>
          <w:szCs w:val="24"/>
          <w:lang w:val="en-US"/>
        </w:rPr>
        <w:t xml:space="preserve">(1), e13952. </w:t>
      </w:r>
      <w:hyperlink r:id="R15f6d3e98f9249eb">
        <w:r w:rsidRPr="11FB15ED" w:rsidR="20C2ED4D">
          <w:rPr>
            <w:rStyle w:val="Hyperlink"/>
            <w:rFonts w:ascii="Times New Roman" w:hAnsi="Times New Roman" w:eastAsia="Times New Roman" w:cs="Times New Roman"/>
            <w:noProof w:val="0"/>
            <w:sz w:val="24"/>
            <w:szCs w:val="24"/>
            <w:lang w:val="en-US"/>
          </w:rPr>
          <w:t>https://doi.org/10.1111/ddi.13952</w:t>
        </w:r>
      </w:hyperlink>
    </w:p>
    <w:p w:rsidR="20C2ED4D" w:rsidP="11FB15ED" w:rsidRDefault="20C2ED4D" w14:paraId="7F212D29" w14:textId="367C7B30">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Chen, G., Kéry, M., Plattner, M., Ma, K., &amp; Gardner, B. (2013). Imperfect detection is the rule rather than the exception in plant distribution studies. </w:t>
      </w:r>
      <w:r w:rsidRPr="11FB15ED" w:rsidR="20C2ED4D">
        <w:rPr>
          <w:rFonts w:ascii="Times New Roman" w:hAnsi="Times New Roman" w:eastAsia="Times New Roman" w:cs="Times New Roman"/>
          <w:i w:val="1"/>
          <w:iCs w:val="1"/>
          <w:noProof w:val="0"/>
          <w:sz w:val="24"/>
          <w:szCs w:val="24"/>
          <w:lang w:val="en-US"/>
        </w:rPr>
        <w:t>Journal of Ecology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101</w:t>
      </w:r>
      <w:r w:rsidRPr="11FB15ED" w:rsidR="20C2ED4D">
        <w:rPr>
          <w:rFonts w:ascii="Times New Roman" w:hAnsi="Times New Roman" w:eastAsia="Times New Roman" w:cs="Times New Roman"/>
          <w:noProof w:val="0"/>
          <w:sz w:val="24"/>
          <w:szCs w:val="24"/>
          <w:lang w:val="en-US"/>
        </w:rPr>
        <w:t xml:space="preserve">(1), 183–191. </w:t>
      </w:r>
      <w:hyperlink r:id="Re29c020e85d24067">
        <w:r w:rsidRPr="11FB15ED" w:rsidR="20C2ED4D">
          <w:rPr>
            <w:rStyle w:val="Hyperlink"/>
            <w:rFonts w:ascii="Times New Roman" w:hAnsi="Times New Roman" w:eastAsia="Times New Roman" w:cs="Times New Roman"/>
            <w:noProof w:val="0"/>
            <w:sz w:val="24"/>
            <w:szCs w:val="24"/>
            <w:lang w:val="en-US"/>
          </w:rPr>
          <w:t>https://doi.org/10.1111/1365-2745.12021</w:t>
        </w:r>
      </w:hyperlink>
    </w:p>
    <w:p w:rsidR="20C2ED4D" w:rsidP="11FB15ED" w:rsidRDefault="20C2ED4D" w14:paraId="3FB551D5" w14:textId="3D9847C2">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Cowie, R. H., Bouchet, P., &amp; Fontaine, B. (2022). The Sixth Mass Extinction: Fact, fiction or speculation? </w:t>
      </w:r>
      <w:r w:rsidRPr="11FB15ED" w:rsidR="20C2ED4D">
        <w:rPr>
          <w:rFonts w:ascii="Times New Roman" w:hAnsi="Times New Roman" w:eastAsia="Times New Roman" w:cs="Times New Roman"/>
          <w:i w:val="1"/>
          <w:iCs w:val="1"/>
          <w:noProof w:val="0"/>
          <w:sz w:val="24"/>
          <w:szCs w:val="24"/>
          <w:lang w:val="en-US"/>
        </w:rPr>
        <w:t>Biological Reviews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97</w:t>
      </w:r>
      <w:r w:rsidRPr="11FB15ED" w:rsidR="20C2ED4D">
        <w:rPr>
          <w:rFonts w:ascii="Times New Roman" w:hAnsi="Times New Roman" w:eastAsia="Times New Roman" w:cs="Times New Roman"/>
          <w:noProof w:val="0"/>
          <w:sz w:val="24"/>
          <w:szCs w:val="24"/>
          <w:lang w:val="en-US"/>
        </w:rPr>
        <w:t xml:space="preserve">(2), 640–663. </w:t>
      </w:r>
      <w:hyperlink r:id="R9a9f33221444421e">
        <w:r w:rsidRPr="11FB15ED" w:rsidR="20C2ED4D">
          <w:rPr>
            <w:rStyle w:val="Hyperlink"/>
            <w:rFonts w:ascii="Times New Roman" w:hAnsi="Times New Roman" w:eastAsia="Times New Roman" w:cs="Times New Roman"/>
            <w:noProof w:val="0"/>
            <w:sz w:val="24"/>
            <w:szCs w:val="24"/>
            <w:lang w:val="en-US"/>
          </w:rPr>
          <w:t>https://doi.org/10.1111/brv.12816</w:t>
        </w:r>
      </w:hyperlink>
    </w:p>
    <w:p w:rsidR="20C2ED4D" w:rsidP="11FB15ED" w:rsidRDefault="20C2ED4D" w14:paraId="7DC075BA" w14:textId="51F19052">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Dee, L. E., Cowles, J., Isbell, F., Pau, S., Gaines, S. D., &amp; Reich, P. B. (2019). When Do Ecosystem Services Depend on Rare Species? </w:t>
      </w:r>
      <w:r w:rsidRPr="11FB15ED" w:rsidR="20C2ED4D">
        <w:rPr>
          <w:rFonts w:ascii="Times New Roman" w:hAnsi="Times New Roman" w:eastAsia="Times New Roman" w:cs="Times New Roman"/>
          <w:i w:val="1"/>
          <w:iCs w:val="1"/>
          <w:noProof w:val="0"/>
          <w:sz w:val="24"/>
          <w:szCs w:val="24"/>
          <w:lang w:val="en-US"/>
        </w:rPr>
        <w:t>Trends in Ecology &amp; Evolution</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34</w:t>
      </w:r>
      <w:r w:rsidRPr="11FB15ED" w:rsidR="20C2ED4D">
        <w:rPr>
          <w:rFonts w:ascii="Times New Roman" w:hAnsi="Times New Roman" w:eastAsia="Times New Roman" w:cs="Times New Roman"/>
          <w:noProof w:val="0"/>
          <w:sz w:val="24"/>
          <w:szCs w:val="24"/>
          <w:lang w:val="en-US"/>
        </w:rPr>
        <w:t xml:space="preserve">(8), 746–758. </w:t>
      </w:r>
      <w:hyperlink r:id="Rcaf04d43da924ed7">
        <w:r w:rsidRPr="11FB15ED" w:rsidR="20C2ED4D">
          <w:rPr>
            <w:rStyle w:val="Hyperlink"/>
            <w:rFonts w:ascii="Times New Roman" w:hAnsi="Times New Roman" w:eastAsia="Times New Roman" w:cs="Times New Roman"/>
            <w:noProof w:val="0"/>
            <w:sz w:val="24"/>
            <w:szCs w:val="24"/>
            <w:lang w:val="en-US"/>
          </w:rPr>
          <w:t>https://doi.org/10.1016/j.tree.2019.03.010</w:t>
        </w:r>
      </w:hyperlink>
    </w:p>
    <w:p w:rsidR="20C2ED4D" w:rsidP="11FB15ED" w:rsidRDefault="20C2ED4D" w14:paraId="43D3795A" w14:textId="07C5C78F">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Devarajan, K., Morelli, T. L., &amp; Tenan, S. (2020). Multi‐species occupancy models: Review, roadmap, and recommendations. </w:t>
      </w:r>
      <w:r w:rsidRPr="11FB15ED" w:rsidR="20C2ED4D">
        <w:rPr>
          <w:rFonts w:ascii="Times New Roman" w:hAnsi="Times New Roman" w:eastAsia="Times New Roman" w:cs="Times New Roman"/>
          <w:i w:val="1"/>
          <w:iCs w:val="1"/>
          <w:noProof w:val="0"/>
          <w:sz w:val="24"/>
          <w:szCs w:val="24"/>
          <w:lang w:val="en-US"/>
        </w:rPr>
        <w:t>Ecography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43</w:t>
      </w:r>
      <w:r w:rsidRPr="11FB15ED" w:rsidR="20C2ED4D">
        <w:rPr>
          <w:rFonts w:ascii="Times New Roman" w:hAnsi="Times New Roman" w:eastAsia="Times New Roman" w:cs="Times New Roman"/>
          <w:noProof w:val="0"/>
          <w:sz w:val="24"/>
          <w:szCs w:val="24"/>
          <w:lang w:val="en-US"/>
        </w:rPr>
        <w:t xml:space="preserve">(11), 1612–1624. </w:t>
      </w:r>
      <w:hyperlink r:id="Ra27c037895fa4e93">
        <w:r w:rsidRPr="11FB15ED" w:rsidR="20C2ED4D">
          <w:rPr>
            <w:rStyle w:val="Hyperlink"/>
            <w:rFonts w:ascii="Times New Roman" w:hAnsi="Times New Roman" w:eastAsia="Times New Roman" w:cs="Times New Roman"/>
            <w:noProof w:val="0"/>
            <w:sz w:val="24"/>
            <w:szCs w:val="24"/>
            <w:lang w:val="en-US"/>
          </w:rPr>
          <w:t>https://doi.org/10.1111/ecog.04957</w:t>
        </w:r>
      </w:hyperlink>
    </w:p>
    <w:p w:rsidR="20C2ED4D" w:rsidP="11FB15ED" w:rsidRDefault="20C2ED4D" w14:paraId="2771699B" w14:textId="7EE64203">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Donoso, I., Sorensen, M. C., Blendinger, P. G., Kissling, W. D., Neuschulz, E. L., Mueller, T., &amp; Schleuning, M. (2020). Downsizing of animal communities triggers stronger functional than structural decay in seed-dispersal networks. </w:t>
      </w:r>
      <w:r w:rsidRPr="11FB15ED" w:rsidR="20C2ED4D">
        <w:rPr>
          <w:rFonts w:ascii="Times New Roman" w:hAnsi="Times New Roman" w:eastAsia="Times New Roman" w:cs="Times New Roman"/>
          <w:i w:val="1"/>
          <w:iCs w:val="1"/>
          <w:noProof w:val="0"/>
          <w:sz w:val="24"/>
          <w:szCs w:val="24"/>
          <w:lang w:val="en-US"/>
        </w:rPr>
        <w:t>Nature Communications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11</w:t>
      </w:r>
      <w:r w:rsidRPr="11FB15ED" w:rsidR="20C2ED4D">
        <w:rPr>
          <w:rFonts w:ascii="Times New Roman" w:hAnsi="Times New Roman" w:eastAsia="Times New Roman" w:cs="Times New Roman"/>
          <w:noProof w:val="0"/>
          <w:sz w:val="24"/>
          <w:szCs w:val="24"/>
          <w:lang w:val="en-US"/>
        </w:rPr>
        <w:t xml:space="preserve">(1), 1582. </w:t>
      </w:r>
      <w:hyperlink r:id="Re7fc71781a544539">
        <w:r w:rsidRPr="11FB15ED" w:rsidR="20C2ED4D">
          <w:rPr>
            <w:rStyle w:val="Hyperlink"/>
            <w:rFonts w:ascii="Times New Roman" w:hAnsi="Times New Roman" w:eastAsia="Times New Roman" w:cs="Times New Roman"/>
            <w:noProof w:val="0"/>
            <w:sz w:val="24"/>
            <w:szCs w:val="24"/>
            <w:lang w:val="en-US"/>
          </w:rPr>
          <w:t>https://doi.org/10.1038/s41467-020-15438-y</w:t>
        </w:r>
      </w:hyperlink>
    </w:p>
    <w:p w:rsidR="20C2ED4D" w:rsidP="11FB15ED" w:rsidRDefault="20C2ED4D" w14:paraId="11395EC2" w14:textId="4FA24507">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Dorazio, R. M., Royle, J. A., Söderström, B., &amp; Glimskär, A. (2006). ESTIMATING SPECIES RICHNESS AND ACCUMULATION BY MODELING SPECIES OCCURRENCE AND DETECTABILITY. </w:t>
      </w:r>
      <w:r w:rsidRPr="11FB15ED" w:rsidR="20C2ED4D">
        <w:rPr>
          <w:rFonts w:ascii="Times New Roman" w:hAnsi="Times New Roman" w:eastAsia="Times New Roman" w:cs="Times New Roman"/>
          <w:i w:val="1"/>
          <w:iCs w:val="1"/>
          <w:noProof w:val="0"/>
          <w:sz w:val="24"/>
          <w:szCs w:val="24"/>
          <w:lang w:val="en-US"/>
        </w:rPr>
        <w:t>Ecology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87</w:t>
      </w:r>
      <w:r w:rsidRPr="11FB15ED" w:rsidR="20C2ED4D">
        <w:rPr>
          <w:rFonts w:ascii="Times New Roman" w:hAnsi="Times New Roman" w:eastAsia="Times New Roman" w:cs="Times New Roman"/>
          <w:noProof w:val="0"/>
          <w:sz w:val="24"/>
          <w:szCs w:val="24"/>
          <w:lang w:val="en-US"/>
        </w:rPr>
        <w:t xml:space="preserve">(4), 842–854. </w:t>
      </w:r>
      <w:hyperlink r:id="R1974a4ee99a440b5">
        <w:r w:rsidRPr="11FB15ED" w:rsidR="20C2ED4D">
          <w:rPr>
            <w:rStyle w:val="Hyperlink"/>
            <w:rFonts w:ascii="Times New Roman" w:hAnsi="Times New Roman" w:eastAsia="Times New Roman" w:cs="Times New Roman"/>
            <w:noProof w:val="0"/>
            <w:sz w:val="24"/>
            <w:szCs w:val="24"/>
            <w:lang w:val="en-US"/>
          </w:rPr>
          <w:t>https://doi.org/10.1890/0012-9658(2006)87[842:ESRAAB]2.0.CO;2</w:t>
        </w:r>
      </w:hyperlink>
    </w:p>
    <w:p w:rsidR="20C2ED4D" w:rsidP="11FB15ED" w:rsidRDefault="20C2ED4D" w14:paraId="64115669" w14:textId="5AAD5E29">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Ellison, A. M. (2004). Bayesian inference in ecology. </w:t>
      </w:r>
      <w:r w:rsidRPr="11FB15ED" w:rsidR="20C2ED4D">
        <w:rPr>
          <w:rFonts w:ascii="Times New Roman" w:hAnsi="Times New Roman" w:eastAsia="Times New Roman" w:cs="Times New Roman"/>
          <w:i w:val="1"/>
          <w:iCs w:val="1"/>
          <w:noProof w:val="0"/>
          <w:sz w:val="24"/>
          <w:szCs w:val="24"/>
          <w:lang w:val="en-US"/>
        </w:rPr>
        <w:t>Ecology Letters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7</w:t>
      </w:r>
      <w:r w:rsidRPr="11FB15ED" w:rsidR="20C2ED4D">
        <w:rPr>
          <w:rFonts w:ascii="Times New Roman" w:hAnsi="Times New Roman" w:eastAsia="Times New Roman" w:cs="Times New Roman"/>
          <w:noProof w:val="0"/>
          <w:sz w:val="24"/>
          <w:szCs w:val="24"/>
          <w:lang w:val="en-US"/>
        </w:rPr>
        <w:t xml:space="preserve">(6), 509–520. </w:t>
      </w:r>
      <w:hyperlink r:id="R99e184e8426e4702">
        <w:r w:rsidRPr="11FB15ED" w:rsidR="20C2ED4D">
          <w:rPr>
            <w:rStyle w:val="Hyperlink"/>
            <w:rFonts w:ascii="Times New Roman" w:hAnsi="Times New Roman" w:eastAsia="Times New Roman" w:cs="Times New Roman"/>
            <w:noProof w:val="0"/>
            <w:sz w:val="24"/>
            <w:szCs w:val="24"/>
            <w:lang w:val="en-US"/>
          </w:rPr>
          <w:t>https://doi.org/10.1111/j.1461-0248.2004.00603.x</w:t>
        </w:r>
      </w:hyperlink>
    </w:p>
    <w:p w:rsidR="20C2ED4D" w:rsidP="11FB15ED" w:rsidRDefault="20C2ED4D" w14:paraId="4EE041B2" w14:textId="06FC7452">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Essl, F., Dullinger, S., Rabitsch, W., Hulme, P. E., Pyšek, P., Wilson, J. R. U., &amp; Richardson, D. M. (2015a). Delayed biodiversity change: No time to waste. </w:t>
      </w:r>
      <w:r w:rsidRPr="11FB15ED" w:rsidR="20C2ED4D">
        <w:rPr>
          <w:rFonts w:ascii="Times New Roman" w:hAnsi="Times New Roman" w:eastAsia="Times New Roman" w:cs="Times New Roman"/>
          <w:i w:val="1"/>
          <w:iCs w:val="1"/>
          <w:noProof w:val="0"/>
          <w:sz w:val="24"/>
          <w:szCs w:val="24"/>
          <w:lang w:val="en-US"/>
        </w:rPr>
        <w:t>Trends in Ecology &amp; Evolution</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30</w:t>
      </w:r>
      <w:r w:rsidRPr="11FB15ED" w:rsidR="20C2ED4D">
        <w:rPr>
          <w:rFonts w:ascii="Times New Roman" w:hAnsi="Times New Roman" w:eastAsia="Times New Roman" w:cs="Times New Roman"/>
          <w:noProof w:val="0"/>
          <w:sz w:val="24"/>
          <w:szCs w:val="24"/>
          <w:lang w:val="en-US"/>
        </w:rPr>
        <w:t xml:space="preserve">(7), 375–378. </w:t>
      </w:r>
      <w:hyperlink r:id="R9b6bdfbabeec47a9">
        <w:r w:rsidRPr="11FB15ED" w:rsidR="20C2ED4D">
          <w:rPr>
            <w:rStyle w:val="Hyperlink"/>
            <w:rFonts w:ascii="Times New Roman" w:hAnsi="Times New Roman" w:eastAsia="Times New Roman" w:cs="Times New Roman"/>
            <w:noProof w:val="0"/>
            <w:sz w:val="24"/>
            <w:szCs w:val="24"/>
            <w:lang w:val="en-US"/>
          </w:rPr>
          <w:t>https://doi.org/10.1016/j.tree.2015.05.002</w:t>
        </w:r>
      </w:hyperlink>
    </w:p>
    <w:p w:rsidR="20C2ED4D" w:rsidP="11FB15ED" w:rsidRDefault="20C2ED4D" w14:paraId="375F644A" w14:textId="6BB1207E">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Essl, F., Dullinger, S., Rabitsch, W., Hulme, P. E., Pyšek, P., Wilson, J. R. U., &amp; Richardson, D. M. (2015b). Historical legacies accumulate to shape future biodiversity in an era of rapid global change. </w:t>
      </w:r>
      <w:r w:rsidRPr="11FB15ED" w:rsidR="20C2ED4D">
        <w:rPr>
          <w:rFonts w:ascii="Times New Roman" w:hAnsi="Times New Roman" w:eastAsia="Times New Roman" w:cs="Times New Roman"/>
          <w:i w:val="1"/>
          <w:iCs w:val="1"/>
          <w:noProof w:val="0"/>
          <w:sz w:val="24"/>
          <w:szCs w:val="24"/>
          <w:lang w:val="en-US"/>
        </w:rPr>
        <w:t>Diversity and Distributions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21</w:t>
      </w:r>
      <w:r w:rsidRPr="11FB15ED" w:rsidR="20C2ED4D">
        <w:rPr>
          <w:rFonts w:ascii="Times New Roman" w:hAnsi="Times New Roman" w:eastAsia="Times New Roman" w:cs="Times New Roman"/>
          <w:noProof w:val="0"/>
          <w:sz w:val="24"/>
          <w:szCs w:val="24"/>
          <w:lang w:val="en-US"/>
        </w:rPr>
        <w:t xml:space="preserve">(5), 534–547. </w:t>
      </w:r>
      <w:hyperlink r:id="R71a3e17232834924">
        <w:r w:rsidRPr="11FB15ED" w:rsidR="20C2ED4D">
          <w:rPr>
            <w:rStyle w:val="Hyperlink"/>
            <w:rFonts w:ascii="Times New Roman" w:hAnsi="Times New Roman" w:eastAsia="Times New Roman" w:cs="Times New Roman"/>
            <w:noProof w:val="0"/>
            <w:sz w:val="24"/>
            <w:szCs w:val="24"/>
            <w:lang w:val="en-US"/>
          </w:rPr>
          <w:t>https://doi.org/10.1111/ddi.12312</w:t>
        </w:r>
      </w:hyperlink>
    </w:p>
    <w:p w:rsidR="20C2ED4D" w:rsidP="11FB15ED" w:rsidRDefault="20C2ED4D" w14:paraId="0D33BBD2" w14:textId="41FDB21C">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Fernández‐Pascual, E., Mattana, E., &amp; Pritchard, H. W. (2019). Seeds of future past: Climate change and the thermal memory of plant reproductive traits. </w:t>
      </w:r>
      <w:r w:rsidRPr="11FB15ED" w:rsidR="20C2ED4D">
        <w:rPr>
          <w:rFonts w:ascii="Times New Roman" w:hAnsi="Times New Roman" w:eastAsia="Times New Roman" w:cs="Times New Roman"/>
          <w:i w:val="1"/>
          <w:iCs w:val="1"/>
          <w:noProof w:val="0"/>
          <w:sz w:val="24"/>
          <w:szCs w:val="24"/>
          <w:lang w:val="en-US"/>
        </w:rPr>
        <w:t>Biological Reviews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94</w:t>
      </w:r>
      <w:r w:rsidRPr="11FB15ED" w:rsidR="20C2ED4D">
        <w:rPr>
          <w:rFonts w:ascii="Times New Roman" w:hAnsi="Times New Roman" w:eastAsia="Times New Roman" w:cs="Times New Roman"/>
          <w:noProof w:val="0"/>
          <w:sz w:val="24"/>
          <w:szCs w:val="24"/>
          <w:lang w:val="en-US"/>
        </w:rPr>
        <w:t xml:space="preserve">(2), 439–456. </w:t>
      </w:r>
      <w:hyperlink r:id="R4ee35f26992f41b1">
        <w:r w:rsidRPr="11FB15ED" w:rsidR="20C2ED4D">
          <w:rPr>
            <w:rStyle w:val="Hyperlink"/>
            <w:rFonts w:ascii="Times New Roman" w:hAnsi="Times New Roman" w:eastAsia="Times New Roman" w:cs="Times New Roman"/>
            <w:noProof w:val="0"/>
            <w:sz w:val="24"/>
            <w:szCs w:val="24"/>
            <w:lang w:val="en-US"/>
          </w:rPr>
          <w:t>https://doi.org/10.1111/brv.12461</w:t>
        </w:r>
      </w:hyperlink>
    </w:p>
    <w:p w:rsidR="20C2ED4D" w:rsidP="11FB15ED" w:rsidRDefault="20C2ED4D" w14:paraId="10764EA3" w14:textId="77D1A0FB">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Ferrari, S., &amp; Cribari-Neto, F. (2004). Beta Regression for Modelling Rates and Proportions. </w:t>
      </w:r>
      <w:r w:rsidRPr="11FB15ED" w:rsidR="20C2ED4D">
        <w:rPr>
          <w:rFonts w:ascii="Times New Roman" w:hAnsi="Times New Roman" w:eastAsia="Times New Roman" w:cs="Times New Roman"/>
          <w:i w:val="1"/>
          <w:iCs w:val="1"/>
          <w:noProof w:val="0"/>
          <w:sz w:val="24"/>
          <w:szCs w:val="24"/>
          <w:lang w:val="en-US"/>
        </w:rPr>
        <w:t>Journal of Applied Statistics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31</w:t>
      </w:r>
      <w:r w:rsidRPr="11FB15ED" w:rsidR="20C2ED4D">
        <w:rPr>
          <w:rFonts w:ascii="Times New Roman" w:hAnsi="Times New Roman" w:eastAsia="Times New Roman" w:cs="Times New Roman"/>
          <w:noProof w:val="0"/>
          <w:sz w:val="24"/>
          <w:szCs w:val="24"/>
          <w:lang w:val="en-US"/>
        </w:rPr>
        <w:t xml:space="preserve">(7), 799–815. </w:t>
      </w:r>
      <w:hyperlink r:id="R99e9e4edae4a4039">
        <w:r w:rsidRPr="11FB15ED" w:rsidR="20C2ED4D">
          <w:rPr>
            <w:rStyle w:val="Hyperlink"/>
            <w:rFonts w:ascii="Times New Roman" w:hAnsi="Times New Roman" w:eastAsia="Times New Roman" w:cs="Times New Roman"/>
            <w:noProof w:val="0"/>
            <w:sz w:val="24"/>
            <w:szCs w:val="24"/>
            <w:lang w:val="en-US"/>
          </w:rPr>
          <w:t>https://doi.org/10.1080/0266476042000214501</w:t>
        </w:r>
      </w:hyperlink>
    </w:p>
    <w:p w:rsidR="20C2ED4D" w:rsidP="11FB15ED" w:rsidRDefault="20C2ED4D" w14:paraId="16C8B3A4" w14:textId="32B360BD">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Guo, K., Hao, S., Sun, O. J., &amp; Kang, L. (2009). Differential responses to warming and increased precipitation among three contrasting grasshopper species. </w:t>
      </w:r>
      <w:r w:rsidRPr="11FB15ED" w:rsidR="20C2ED4D">
        <w:rPr>
          <w:rFonts w:ascii="Times New Roman" w:hAnsi="Times New Roman" w:eastAsia="Times New Roman" w:cs="Times New Roman"/>
          <w:i w:val="1"/>
          <w:iCs w:val="1"/>
          <w:noProof w:val="0"/>
          <w:sz w:val="24"/>
          <w:szCs w:val="24"/>
          <w:lang w:val="en-US"/>
        </w:rPr>
        <w:t>Global Change Biology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15</w:t>
      </w:r>
      <w:r w:rsidRPr="11FB15ED" w:rsidR="20C2ED4D">
        <w:rPr>
          <w:rFonts w:ascii="Times New Roman" w:hAnsi="Times New Roman" w:eastAsia="Times New Roman" w:cs="Times New Roman"/>
          <w:noProof w:val="0"/>
          <w:sz w:val="24"/>
          <w:szCs w:val="24"/>
          <w:lang w:val="en-US"/>
        </w:rPr>
        <w:t xml:space="preserve">(10), 2539–2548. </w:t>
      </w:r>
      <w:hyperlink r:id="Rb3b788ccacda46e9">
        <w:r w:rsidRPr="11FB15ED" w:rsidR="20C2ED4D">
          <w:rPr>
            <w:rStyle w:val="Hyperlink"/>
            <w:rFonts w:ascii="Times New Roman" w:hAnsi="Times New Roman" w:eastAsia="Times New Roman" w:cs="Times New Roman"/>
            <w:noProof w:val="0"/>
            <w:sz w:val="24"/>
            <w:szCs w:val="24"/>
            <w:lang w:val="en-US"/>
          </w:rPr>
          <w:t>https://doi.org/10.1111/j.1365-2486.2009.01861.x</w:t>
        </w:r>
      </w:hyperlink>
    </w:p>
    <w:p w:rsidR="20C2ED4D" w:rsidP="11FB15ED" w:rsidRDefault="20C2ED4D" w14:paraId="2A620AA8" w14:textId="3DB8AC1D">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Hallett, L. M., Jones, S. K., MacDonald, A. A. M., Jones, M. B., Flynn, D. F. B., Ripplinger, J., Slaughter, P., Gries, C., &amp; Collins, S. L. (2016). </w:t>
      </w:r>
      <w:r w:rsidRPr="11FB15ED" w:rsidR="20C2ED4D">
        <w:rPr>
          <w:rFonts w:ascii="Times New Roman" w:hAnsi="Times New Roman" w:eastAsia="Times New Roman" w:cs="Times New Roman"/>
          <w:smallCaps w:val="1"/>
          <w:noProof w:val="0"/>
          <w:sz w:val="24"/>
          <w:szCs w:val="24"/>
          <w:lang w:val="en-US"/>
        </w:rPr>
        <w:t>codyn</w:t>
      </w:r>
      <w:r w:rsidRPr="11FB15ED" w:rsidR="20C2ED4D">
        <w:rPr>
          <w:rFonts w:ascii="Times New Roman" w:hAnsi="Times New Roman" w:eastAsia="Times New Roman" w:cs="Times New Roman"/>
          <w:noProof w:val="0"/>
          <w:sz w:val="24"/>
          <w:szCs w:val="24"/>
          <w:lang w:val="en-US"/>
        </w:rPr>
        <w:t xml:space="preserve">: An </w:t>
      </w:r>
      <w:r w:rsidRPr="11FB15ED" w:rsidR="20C2ED4D">
        <w:rPr>
          <w:rFonts w:ascii="Times New Roman" w:hAnsi="Times New Roman" w:eastAsia="Times New Roman" w:cs="Times New Roman"/>
          <w:smallCaps w:val="1"/>
          <w:noProof w:val="0"/>
          <w:sz w:val="24"/>
          <w:szCs w:val="24"/>
          <w:lang w:val="en-US"/>
        </w:rPr>
        <w:t>r</w:t>
      </w:r>
      <w:r w:rsidRPr="11FB15ED" w:rsidR="20C2ED4D">
        <w:rPr>
          <w:rFonts w:ascii="Times New Roman" w:hAnsi="Times New Roman" w:eastAsia="Times New Roman" w:cs="Times New Roman"/>
          <w:noProof w:val="0"/>
          <w:sz w:val="24"/>
          <w:szCs w:val="24"/>
          <w:lang w:val="en-US"/>
        </w:rPr>
        <w:t xml:space="preserve"> package of community dynamics metrics. </w:t>
      </w:r>
      <w:r w:rsidRPr="11FB15ED" w:rsidR="20C2ED4D">
        <w:rPr>
          <w:rFonts w:ascii="Times New Roman" w:hAnsi="Times New Roman" w:eastAsia="Times New Roman" w:cs="Times New Roman"/>
          <w:i w:val="1"/>
          <w:iCs w:val="1"/>
          <w:noProof w:val="0"/>
          <w:sz w:val="24"/>
          <w:szCs w:val="24"/>
          <w:lang w:val="en-US"/>
        </w:rPr>
        <w:t>Methods in Ecology and Evolution</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7</w:t>
      </w:r>
      <w:r w:rsidRPr="11FB15ED" w:rsidR="20C2ED4D">
        <w:rPr>
          <w:rFonts w:ascii="Times New Roman" w:hAnsi="Times New Roman" w:eastAsia="Times New Roman" w:cs="Times New Roman"/>
          <w:noProof w:val="0"/>
          <w:sz w:val="24"/>
          <w:szCs w:val="24"/>
          <w:lang w:val="en-US"/>
        </w:rPr>
        <w:t xml:space="preserve">(10), 1146–1151. </w:t>
      </w:r>
      <w:hyperlink r:id="Rb26f946b16c34cbd">
        <w:r w:rsidRPr="11FB15ED" w:rsidR="20C2ED4D">
          <w:rPr>
            <w:rStyle w:val="Hyperlink"/>
            <w:rFonts w:ascii="Times New Roman" w:hAnsi="Times New Roman" w:eastAsia="Times New Roman" w:cs="Times New Roman"/>
            <w:noProof w:val="0"/>
            <w:sz w:val="24"/>
            <w:szCs w:val="24"/>
            <w:lang w:val="en-US"/>
          </w:rPr>
          <w:t>https://doi.org/10.1111/2041-210X.12569</w:t>
        </w:r>
      </w:hyperlink>
    </w:p>
    <w:p w:rsidR="20C2ED4D" w:rsidP="11FB15ED" w:rsidRDefault="20C2ED4D" w14:paraId="5988086E" w14:textId="213DBE46">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Harnik, P. G., Simpson, C., &amp; Payne, J. L. (2012). Long-term differences in extinction risk among the seven forms of rarity. </w:t>
      </w:r>
      <w:r w:rsidRPr="11FB15ED" w:rsidR="20C2ED4D">
        <w:rPr>
          <w:rFonts w:ascii="Times New Roman" w:hAnsi="Times New Roman" w:eastAsia="Times New Roman" w:cs="Times New Roman"/>
          <w:i w:val="1"/>
          <w:iCs w:val="1"/>
          <w:noProof w:val="0"/>
          <w:sz w:val="24"/>
          <w:szCs w:val="24"/>
          <w:lang w:val="en-US"/>
        </w:rPr>
        <w:t>Proceedings of the Royal Society B: Biological Sciences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279</w:t>
      </w:r>
      <w:r w:rsidRPr="11FB15ED" w:rsidR="20C2ED4D">
        <w:rPr>
          <w:rFonts w:ascii="Times New Roman" w:hAnsi="Times New Roman" w:eastAsia="Times New Roman" w:cs="Times New Roman"/>
          <w:noProof w:val="0"/>
          <w:sz w:val="24"/>
          <w:szCs w:val="24"/>
          <w:lang w:val="en-US"/>
        </w:rPr>
        <w:t xml:space="preserve">(1749), 4969–4976. </w:t>
      </w:r>
      <w:hyperlink r:id="R60e3e254e9a84a4e">
        <w:r w:rsidRPr="11FB15ED" w:rsidR="20C2ED4D">
          <w:rPr>
            <w:rStyle w:val="Hyperlink"/>
            <w:rFonts w:ascii="Times New Roman" w:hAnsi="Times New Roman" w:eastAsia="Times New Roman" w:cs="Times New Roman"/>
            <w:noProof w:val="0"/>
            <w:sz w:val="24"/>
            <w:szCs w:val="24"/>
            <w:lang w:val="en-US"/>
          </w:rPr>
          <w:t>https://doi.org/10.1098/rspb.2012.1902</w:t>
        </w:r>
      </w:hyperlink>
    </w:p>
    <w:p w:rsidR="20C2ED4D" w:rsidP="11FB15ED" w:rsidRDefault="20C2ED4D" w14:paraId="6618D48E" w14:textId="4D0E4759">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Iknayan, K. J., Tingley, M. W., Furnas, B. J., &amp; Beissinger, S. R. (2014). Detecting diversity: Emerging methods to estimate species diversity. </w:t>
      </w:r>
      <w:r w:rsidRPr="11FB15ED" w:rsidR="20C2ED4D">
        <w:rPr>
          <w:rFonts w:ascii="Times New Roman" w:hAnsi="Times New Roman" w:eastAsia="Times New Roman" w:cs="Times New Roman"/>
          <w:i w:val="1"/>
          <w:iCs w:val="1"/>
          <w:noProof w:val="0"/>
          <w:sz w:val="24"/>
          <w:szCs w:val="24"/>
          <w:lang w:val="en-US"/>
        </w:rPr>
        <w:t>Trends in Ecology &amp; Evolution</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29</w:t>
      </w:r>
      <w:r w:rsidRPr="11FB15ED" w:rsidR="20C2ED4D">
        <w:rPr>
          <w:rFonts w:ascii="Times New Roman" w:hAnsi="Times New Roman" w:eastAsia="Times New Roman" w:cs="Times New Roman"/>
          <w:noProof w:val="0"/>
          <w:sz w:val="24"/>
          <w:szCs w:val="24"/>
          <w:lang w:val="en-US"/>
        </w:rPr>
        <w:t xml:space="preserve">(2), 97–106. </w:t>
      </w:r>
      <w:hyperlink r:id="R4df02d54f0934f14">
        <w:r w:rsidRPr="11FB15ED" w:rsidR="20C2ED4D">
          <w:rPr>
            <w:rStyle w:val="Hyperlink"/>
            <w:rFonts w:ascii="Times New Roman" w:hAnsi="Times New Roman" w:eastAsia="Times New Roman" w:cs="Times New Roman"/>
            <w:noProof w:val="0"/>
            <w:sz w:val="24"/>
            <w:szCs w:val="24"/>
            <w:lang w:val="en-US"/>
          </w:rPr>
          <w:t>https://doi.org/10.1016/j.tree.2013.10.012</w:t>
        </w:r>
      </w:hyperlink>
    </w:p>
    <w:p w:rsidR="20C2ED4D" w:rsidP="11FB15ED" w:rsidRDefault="20C2ED4D" w14:paraId="09F6CA9E" w14:textId="7C860490">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Illán, J. G., Thomas, C. D., Jones, J. A., Wong, W., Shirley, S. M., &amp; Betts, M. G. (2014). Precipitation and winter temperature predict long‐term range‐scale abundance changes in Western North American birds. </w:t>
      </w:r>
      <w:r w:rsidRPr="11FB15ED" w:rsidR="20C2ED4D">
        <w:rPr>
          <w:rFonts w:ascii="Times New Roman" w:hAnsi="Times New Roman" w:eastAsia="Times New Roman" w:cs="Times New Roman"/>
          <w:i w:val="1"/>
          <w:iCs w:val="1"/>
          <w:noProof w:val="0"/>
          <w:sz w:val="24"/>
          <w:szCs w:val="24"/>
          <w:lang w:val="en-US"/>
        </w:rPr>
        <w:t>Global Change Biology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20</w:t>
      </w:r>
      <w:r w:rsidRPr="11FB15ED" w:rsidR="20C2ED4D">
        <w:rPr>
          <w:rFonts w:ascii="Times New Roman" w:hAnsi="Times New Roman" w:eastAsia="Times New Roman" w:cs="Times New Roman"/>
          <w:noProof w:val="0"/>
          <w:sz w:val="24"/>
          <w:szCs w:val="24"/>
          <w:lang w:val="en-US"/>
        </w:rPr>
        <w:t xml:space="preserve">(11), 3351–3364. </w:t>
      </w:r>
      <w:hyperlink r:id="Rea3481ee89884937">
        <w:r w:rsidRPr="11FB15ED" w:rsidR="20C2ED4D">
          <w:rPr>
            <w:rStyle w:val="Hyperlink"/>
            <w:rFonts w:ascii="Times New Roman" w:hAnsi="Times New Roman" w:eastAsia="Times New Roman" w:cs="Times New Roman"/>
            <w:noProof w:val="0"/>
            <w:sz w:val="24"/>
            <w:szCs w:val="24"/>
            <w:lang w:val="en-US"/>
          </w:rPr>
          <w:t>https://doi.org/10.1111/gcb.12642</w:t>
        </w:r>
      </w:hyperlink>
    </w:p>
    <w:p w:rsidR="20C2ED4D" w:rsidP="11FB15ED" w:rsidRDefault="20C2ED4D" w14:paraId="7ECE11CE" w14:textId="0ACDC7CF">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Irvine, K. M., Rodhouse, T. J., &amp; Keren, I. N. (2016). Extending Ordinal Regression with a Latent Zero-Augmented Beta Distribution. </w:t>
      </w:r>
      <w:r w:rsidRPr="11FB15ED" w:rsidR="20C2ED4D">
        <w:rPr>
          <w:rFonts w:ascii="Times New Roman" w:hAnsi="Times New Roman" w:eastAsia="Times New Roman" w:cs="Times New Roman"/>
          <w:i w:val="1"/>
          <w:iCs w:val="1"/>
          <w:noProof w:val="0"/>
          <w:sz w:val="24"/>
          <w:szCs w:val="24"/>
          <w:lang w:val="en-US"/>
        </w:rPr>
        <w:t>Journal of Agricultural, Biological and Environmental Statistics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21</w:t>
      </w:r>
      <w:r w:rsidRPr="11FB15ED" w:rsidR="20C2ED4D">
        <w:rPr>
          <w:rFonts w:ascii="Times New Roman" w:hAnsi="Times New Roman" w:eastAsia="Times New Roman" w:cs="Times New Roman"/>
          <w:noProof w:val="0"/>
          <w:sz w:val="24"/>
          <w:szCs w:val="24"/>
          <w:lang w:val="en-US"/>
        </w:rPr>
        <w:t xml:space="preserve">(4), 619–640. </w:t>
      </w:r>
      <w:hyperlink r:id="Rdd0ed50233e84a70">
        <w:r w:rsidRPr="11FB15ED" w:rsidR="20C2ED4D">
          <w:rPr>
            <w:rStyle w:val="Hyperlink"/>
            <w:rFonts w:ascii="Times New Roman" w:hAnsi="Times New Roman" w:eastAsia="Times New Roman" w:cs="Times New Roman"/>
            <w:noProof w:val="0"/>
            <w:sz w:val="24"/>
            <w:szCs w:val="24"/>
            <w:lang w:val="en-US"/>
          </w:rPr>
          <w:t>https://doi.org/10.1007/s13253-016-0265-2</w:t>
        </w:r>
      </w:hyperlink>
    </w:p>
    <w:p w:rsidR="20C2ED4D" w:rsidP="11FB15ED" w:rsidRDefault="20C2ED4D" w14:paraId="19B8E5E4" w14:textId="5DA89CD4">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Jain, M., Flynn, D. F. B., Prager, C. M., Hart, G. M., DeVan, C. M., Ahrestani, F. S., Palmer, M. I., Bunker, D. E., Knops, J. M. H., Jouseau, C. F., &amp; Naeem, S. (2014). The importance of rare species: A trait-based assessment of rare species contributions to functional diversity and possible ecosystem function in tall-grass prairies. </w:t>
      </w:r>
      <w:r w:rsidRPr="11FB15ED" w:rsidR="20C2ED4D">
        <w:rPr>
          <w:rFonts w:ascii="Times New Roman" w:hAnsi="Times New Roman" w:eastAsia="Times New Roman" w:cs="Times New Roman"/>
          <w:i w:val="1"/>
          <w:iCs w:val="1"/>
          <w:noProof w:val="0"/>
          <w:sz w:val="24"/>
          <w:szCs w:val="24"/>
          <w:lang w:val="en-US"/>
        </w:rPr>
        <w:t>Ecology and Evolution</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4</w:t>
      </w:r>
      <w:r w:rsidRPr="11FB15ED" w:rsidR="20C2ED4D">
        <w:rPr>
          <w:rFonts w:ascii="Times New Roman" w:hAnsi="Times New Roman" w:eastAsia="Times New Roman" w:cs="Times New Roman"/>
          <w:noProof w:val="0"/>
          <w:sz w:val="24"/>
          <w:szCs w:val="24"/>
          <w:lang w:val="en-US"/>
        </w:rPr>
        <w:t xml:space="preserve">(1), 104–112. </w:t>
      </w:r>
      <w:hyperlink r:id="R4218d215eed14b4e">
        <w:r w:rsidRPr="11FB15ED" w:rsidR="20C2ED4D">
          <w:rPr>
            <w:rStyle w:val="Hyperlink"/>
            <w:rFonts w:ascii="Times New Roman" w:hAnsi="Times New Roman" w:eastAsia="Times New Roman" w:cs="Times New Roman"/>
            <w:noProof w:val="0"/>
            <w:sz w:val="24"/>
            <w:szCs w:val="24"/>
            <w:lang w:val="en-US"/>
          </w:rPr>
          <w:t>https://doi.org/10.1002/ece3.915</w:t>
        </w:r>
      </w:hyperlink>
    </w:p>
    <w:p w:rsidR="20C2ED4D" w:rsidP="11FB15ED" w:rsidRDefault="20C2ED4D" w14:paraId="43FA8EC9" w14:textId="7D5C4CD6">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Jaureguiberry, P., Titeux, N., Wiemers, M., Bowler, D. E., Coscieme, L., Golden, A. S., Guerra, C. A., Jacob, U., Takahashi, Y., Settele, J., Díaz, S., Molnár, Z., &amp; Purvis, A. (2022). The direct drivers of recent global anthropogenic biodiversity loss. </w:t>
      </w:r>
      <w:r w:rsidRPr="11FB15ED" w:rsidR="20C2ED4D">
        <w:rPr>
          <w:rFonts w:ascii="Times New Roman" w:hAnsi="Times New Roman" w:eastAsia="Times New Roman" w:cs="Times New Roman"/>
          <w:i w:val="1"/>
          <w:iCs w:val="1"/>
          <w:noProof w:val="0"/>
          <w:sz w:val="24"/>
          <w:szCs w:val="24"/>
          <w:lang w:val="en-US"/>
        </w:rPr>
        <w:t>Science Advances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8</w:t>
      </w:r>
      <w:r w:rsidRPr="11FB15ED" w:rsidR="20C2ED4D">
        <w:rPr>
          <w:rFonts w:ascii="Times New Roman" w:hAnsi="Times New Roman" w:eastAsia="Times New Roman" w:cs="Times New Roman"/>
          <w:noProof w:val="0"/>
          <w:sz w:val="24"/>
          <w:szCs w:val="24"/>
          <w:lang w:val="en-US"/>
        </w:rPr>
        <w:t xml:space="preserve">(45), eabm9982. </w:t>
      </w:r>
      <w:hyperlink r:id="R8b5cbb1e9c6e481a">
        <w:r w:rsidRPr="11FB15ED" w:rsidR="20C2ED4D">
          <w:rPr>
            <w:rStyle w:val="Hyperlink"/>
            <w:rFonts w:ascii="Times New Roman" w:hAnsi="Times New Roman" w:eastAsia="Times New Roman" w:cs="Times New Roman"/>
            <w:noProof w:val="0"/>
            <w:sz w:val="24"/>
            <w:szCs w:val="24"/>
            <w:lang w:val="en-US"/>
          </w:rPr>
          <w:t>https://doi.org/10.1126/sciadv.abm9982</w:t>
        </w:r>
      </w:hyperlink>
    </w:p>
    <w:p w:rsidR="20C2ED4D" w:rsidP="11FB15ED" w:rsidRDefault="20C2ED4D" w14:paraId="061E296F" w14:textId="37067A0C">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Jeliazkov, A., Gavish, Y., Marsh, C. J., Geschke, J., Brummitt, N., Rocchini, D., Haase, P., Kunin, W. E., &amp; Henle, K. (2022). Sampling and modelling rare species: Conceptual guidelines for the neglected majority. </w:t>
      </w:r>
      <w:r w:rsidRPr="11FB15ED" w:rsidR="20C2ED4D">
        <w:rPr>
          <w:rFonts w:ascii="Times New Roman" w:hAnsi="Times New Roman" w:eastAsia="Times New Roman" w:cs="Times New Roman"/>
          <w:i w:val="1"/>
          <w:iCs w:val="1"/>
          <w:noProof w:val="0"/>
          <w:sz w:val="24"/>
          <w:szCs w:val="24"/>
          <w:lang w:val="en-US"/>
        </w:rPr>
        <w:t>Global Change Biology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28</w:t>
      </w:r>
      <w:r w:rsidRPr="11FB15ED" w:rsidR="20C2ED4D">
        <w:rPr>
          <w:rFonts w:ascii="Times New Roman" w:hAnsi="Times New Roman" w:eastAsia="Times New Roman" w:cs="Times New Roman"/>
          <w:noProof w:val="0"/>
          <w:sz w:val="24"/>
          <w:szCs w:val="24"/>
          <w:lang w:val="en-US"/>
        </w:rPr>
        <w:t xml:space="preserve">(12), 3754–3777. </w:t>
      </w:r>
      <w:hyperlink r:id="R630f7bd79c804df6">
        <w:r w:rsidRPr="11FB15ED" w:rsidR="20C2ED4D">
          <w:rPr>
            <w:rStyle w:val="Hyperlink"/>
            <w:rFonts w:ascii="Times New Roman" w:hAnsi="Times New Roman" w:eastAsia="Times New Roman" w:cs="Times New Roman"/>
            <w:noProof w:val="0"/>
            <w:sz w:val="24"/>
            <w:szCs w:val="24"/>
            <w:lang w:val="en-US"/>
          </w:rPr>
          <w:t>https://doi.org/10.1111/gcb.16114</w:t>
        </w:r>
      </w:hyperlink>
    </w:p>
    <w:p w:rsidR="20C2ED4D" w:rsidP="11FB15ED" w:rsidRDefault="20C2ED4D" w14:paraId="1153449D" w14:textId="27E23D73">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Jonas, J. L., Wolesensky, W., &amp; Joern, A. (2015). Weather Affects Grasshopper Population Dynamics in Continental Grassland Over Annual and Decadal Periods. </w:t>
      </w:r>
      <w:r w:rsidRPr="11FB15ED" w:rsidR="20C2ED4D">
        <w:rPr>
          <w:rFonts w:ascii="Times New Roman" w:hAnsi="Times New Roman" w:eastAsia="Times New Roman" w:cs="Times New Roman"/>
          <w:i w:val="1"/>
          <w:iCs w:val="1"/>
          <w:noProof w:val="0"/>
          <w:sz w:val="24"/>
          <w:szCs w:val="24"/>
          <w:lang w:val="en-US"/>
        </w:rPr>
        <w:t>Rangeland Ecology &amp; Management</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68</w:t>
      </w:r>
      <w:r w:rsidRPr="11FB15ED" w:rsidR="20C2ED4D">
        <w:rPr>
          <w:rFonts w:ascii="Times New Roman" w:hAnsi="Times New Roman" w:eastAsia="Times New Roman" w:cs="Times New Roman"/>
          <w:noProof w:val="0"/>
          <w:sz w:val="24"/>
          <w:szCs w:val="24"/>
          <w:lang w:val="en-US"/>
        </w:rPr>
        <w:t xml:space="preserve">(1), 29–39. </w:t>
      </w:r>
      <w:hyperlink r:id="Rc0607a0c54d74db5">
        <w:r w:rsidRPr="11FB15ED" w:rsidR="20C2ED4D">
          <w:rPr>
            <w:rStyle w:val="Hyperlink"/>
            <w:rFonts w:ascii="Times New Roman" w:hAnsi="Times New Roman" w:eastAsia="Times New Roman" w:cs="Times New Roman"/>
            <w:noProof w:val="0"/>
            <w:sz w:val="24"/>
            <w:szCs w:val="24"/>
            <w:lang w:val="en-US"/>
          </w:rPr>
          <w:t>https://doi.org/10.1016/j.rama.2014.12.011</w:t>
        </w:r>
      </w:hyperlink>
    </w:p>
    <w:p w:rsidR="20C2ED4D" w:rsidP="11FB15ED" w:rsidRDefault="20C2ED4D" w14:paraId="732A80D1" w14:textId="12BDB2A3">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Kadmon, R. (1995). Plant Competition along Soil Moisture Gradients: A Field Experiment with the Desert Annual Stipa Capensis. </w:t>
      </w:r>
      <w:r w:rsidRPr="11FB15ED" w:rsidR="20C2ED4D">
        <w:rPr>
          <w:rFonts w:ascii="Times New Roman" w:hAnsi="Times New Roman" w:eastAsia="Times New Roman" w:cs="Times New Roman"/>
          <w:i w:val="1"/>
          <w:iCs w:val="1"/>
          <w:noProof w:val="0"/>
          <w:sz w:val="24"/>
          <w:szCs w:val="24"/>
          <w:lang w:val="en-US"/>
        </w:rPr>
        <w:t>The Journal of Ecology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83</w:t>
      </w:r>
      <w:r w:rsidRPr="11FB15ED" w:rsidR="20C2ED4D">
        <w:rPr>
          <w:rFonts w:ascii="Times New Roman" w:hAnsi="Times New Roman" w:eastAsia="Times New Roman" w:cs="Times New Roman"/>
          <w:noProof w:val="0"/>
          <w:sz w:val="24"/>
          <w:szCs w:val="24"/>
          <w:lang w:val="en-US"/>
        </w:rPr>
        <w:t xml:space="preserve">(2), 253. </w:t>
      </w:r>
      <w:hyperlink r:id="R9e8a2d3d518a4219">
        <w:r w:rsidRPr="11FB15ED" w:rsidR="20C2ED4D">
          <w:rPr>
            <w:rStyle w:val="Hyperlink"/>
            <w:rFonts w:ascii="Times New Roman" w:hAnsi="Times New Roman" w:eastAsia="Times New Roman" w:cs="Times New Roman"/>
            <w:noProof w:val="0"/>
            <w:sz w:val="24"/>
            <w:szCs w:val="24"/>
            <w:lang w:val="en-US"/>
          </w:rPr>
          <w:t>https://doi.org/10.2307/2261564</w:t>
        </w:r>
      </w:hyperlink>
    </w:p>
    <w:p w:rsidR="20C2ED4D" w:rsidP="11FB15ED" w:rsidRDefault="20C2ED4D" w14:paraId="5CB80B36" w14:textId="7843B5E8">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Kellner, K. F., &amp; Swihart, R. K. (2014). Accounting for Imperfect Detection in Ecology: A Quantitative Review. </w:t>
      </w:r>
      <w:r w:rsidRPr="11FB15ED" w:rsidR="20C2ED4D">
        <w:rPr>
          <w:rFonts w:ascii="Times New Roman" w:hAnsi="Times New Roman" w:eastAsia="Times New Roman" w:cs="Times New Roman"/>
          <w:i w:val="1"/>
          <w:iCs w:val="1"/>
          <w:noProof w:val="0"/>
          <w:sz w:val="24"/>
          <w:szCs w:val="24"/>
          <w:lang w:val="en-US"/>
        </w:rPr>
        <w:t>PLoS ONE</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9</w:t>
      </w:r>
      <w:r w:rsidRPr="11FB15ED" w:rsidR="20C2ED4D">
        <w:rPr>
          <w:rFonts w:ascii="Times New Roman" w:hAnsi="Times New Roman" w:eastAsia="Times New Roman" w:cs="Times New Roman"/>
          <w:noProof w:val="0"/>
          <w:sz w:val="24"/>
          <w:szCs w:val="24"/>
          <w:lang w:val="en-US"/>
        </w:rPr>
        <w:t xml:space="preserve">(10), e111436. </w:t>
      </w:r>
      <w:hyperlink r:id="R09b76d1f081b4ac5">
        <w:r w:rsidRPr="11FB15ED" w:rsidR="20C2ED4D">
          <w:rPr>
            <w:rStyle w:val="Hyperlink"/>
            <w:rFonts w:ascii="Times New Roman" w:hAnsi="Times New Roman" w:eastAsia="Times New Roman" w:cs="Times New Roman"/>
            <w:noProof w:val="0"/>
            <w:sz w:val="24"/>
            <w:szCs w:val="24"/>
            <w:lang w:val="en-US"/>
          </w:rPr>
          <w:t>https://doi.org/10.1371/journal.pone.0111436</w:t>
        </w:r>
      </w:hyperlink>
    </w:p>
    <w:p w:rsidR="20C2ED4D" w:rsidP="11FB15ED" w:rsidRDefault="20C2ED4D" w14:paraId="034A583B" w14:textId="7A1F1567">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Kéry, M., &amp; Schmidt, B. (2008). Imperfect detection and its consequences for monitoring for conservation. </w:t>
      </w:r>
      <w:r w:rsidRPr="11FB15ED" w:rsidR="20C2ED4D">
        <w:rPr>
          <w:rFonts w:ascii="Times New Roman" w:hAnsi="Times New Roman" w:eastAsia="Times New Roman" w:cs="Times New Roman"/>
          <w:i w:val="1"/>
          <w:iCs w:val="1"/>
          <w:noProof w:val="0"/>
          <w:sz w:val="24"/>
          <w:szCs w:val="24"/>
          <w:lang w:val="en-US"/>
        </w:rPr>
        <w:t>Community Ecology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9</w:t>
      </w:r>
      <w:r w:rsidRPr="11FB15ED" w:rsidR="20C2ED4D">
        <w:rPr>
          <w:rFonts w:ascii="Times New Roman" w:hAnsi="Times New Roman" w:eastAsia="Times New Roman" w:cs="Times New Roman"/>
          <w:noProof w:val="0"/>
          <w:sz w:val="24"/>
          <w:szCs w:val="24"/>
          <w:lang w:val="en-US"/>
        </w:rPr>
        <w:t xml:space="preserve">(2), 207–216. </w:t>
      </w:r>
      <w:hyperlink r:id="R90a40b63753f473d">
        <w:r w:rsidRPr="11FB15ED" w:rsidR="20C2ED4D">
          <w:rPr>
            <w:rStyle w:val="Hyperlink"/>
            <w:rFonts w:ascii="Times New Roman" w:hAnsi="Times New Roman" w:eastAsia="Times New Roman" w:cs="Times New Roman"/>
            <w:noProof w:val="0"/>
            <w:sz w:val="24"/>
            <w:szCs w:val="24"/>
            <w:lang w:val="en-US"/>
          </w:rPr>
          <w:t>https://doi.org/10.1556/comec.9.2008.2.10</w:t>
        </w:r>
      </w:hyperlink>
    </w:p>
    <w:p w:rsidR="20C2ED4D" w:rsidP="11FB15ED" w:rsidRDefault="20C2ED4D" w14:paraId="65D77A64" w14:textId="2E7B5EAA">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Kokko, H. (1999). Competition for early arrival in migratory birds. </w:t>
      </w:r>
      <w:r w:rsidRPr="11FB15ED" w:rsidR="20C2ED4D">
        <w:rPr>
          <w:rFonts w:ascii="Times New Roman" w:hAnsi="Times New Roman" w:eastAsia="Times New Roman" w:cs="Times New Roman"/>
          <w:i w:val="1"/>
          <w:iCs w:val="1"/>
          <w:noProof w:val="0"/>
          <w:sz w:val="24"/>
          <w:szCs w:val="24"/>
          <w:lang w:val="en-US"/>
        </w:rPr>
        <w:t>Journal of Animal Ecology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68</w:t>
      </w:r>
      <w:r w:rsidRPr="11FB15ED" w:rsidR="20C2ED4D">
        <w:rPr>
          <w:rFonts w:ascii="Times New Roman" w:hAnsi="Times New Roman" w:eastAsia="Times New Roman" w:cs="Times New Roman"/>
          <w:noProof w:val="0"/>
          <w:sz w:val="24"/>
          <w:szCs w:val="24"/>
          <w:lang w:val="en-US"/>
        </w:rPr>
        <w:t xml:space="preserve">(5), 940–950. </w:t>
      </w:r>
      <w:hyperlink r:id="R8ab0c27d2c2c454a">
        <w:r w:rsidRPr="11FB15ED" w:rsidR="20C2ED4D">
          <w:rPr>
            <w:rStyle w:val="Hyperlink"/>
            <w:rFonts w:ascii="Times New Roman" w:hAnsi="Times New Roman" w:eastAsia="Times New Roman" w:cs="Times New Roman"/>
            <w:noProof w:val="0"/>
            <w:sz w:val="24"/>
            <w:szCs w:val="24"/>
            <w:lang w:val="en-US"/>
          </w:rPr>
          <w:t>https://doi.org/10.1046/j.1365-2656.1999.00343.x</w:t>
        </w:r>
      </w:hyperlink>
    </w:p>
    <w:p w:rsidR="20C2ED4D" w:rsidP="11FB15ED" w:rsidRDefault="20C2ED4D" w14:paraId="37B140D0" w14:textId="1747565B">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Leitão, R. P., Zuanon, J., Villéger, S., Williams, S. E., Baraloto, C., Fortunel, C., Mendonça, F. P., &amp; Mouillot, D. (2016). Rare species contribute disproportionately to the functional structure of species assemblages. </w:t>
      </w:r>
      <w:r w:rsidRPr="11FB15ED" w:rsidR="20C2ED4D">
        <w:rPr>
          <w:rFonts w:ascii="Times New Roman" w:hAnsi="Times New Roman" w:eastAsia="Times New Roman" w:cs="Times New Roman"/>
          <w:i w:val="1"/>
          <w:iCs w:val="1"/>
          <w:noProof w:val="0"/>
          <w:sz w:val="24"/>
          <w:szCs w:val="24"/>
          <w:lang w:val="en-US"/>
        </w:rPr>
        <w:t>Proceedings of the Royal Society B: Biological Sciences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283</w:t>
      </w:r>
      <w:r w:rsidRPr="11FB15ED" w:rsidR="20C2ED4D">
        <w:rPr>
          <w:rFonts w:ascii="Times New Roman" w:hAnsi="Times New Roman" w:eastAsia="Times New Roman" w:cs="Times New Roman"/>
          <w:noProof w:val="0"/>
          <w:sz w:val="24"/>
          <w:szCs w:val="24"/>
          <w:lang w:val="en-US"/>
        </w:rPr>
        <w:t xml:space="preserve">(1828), 20160084. </w:t>
      </w:r>
      <w:hyperlink r:id="R4577390fc95b4491">
        <w:r w:rsidRPr="11FB15ED" w:rsidR="20C2ED4D">
          <w:rPr>
            <w:rStyle w:val="Hyperlink"/>
            <w:rFonts w:ascii="Times New Roman" w:hAnsi="Times New Roman" w:eastAsia="Times New Roman" w:cs="Times New Roman"/>
            <w:noProof w:val="0"/>
            <w:sz w:val="24"/>
            <w:szCs w:val="24"/>
            <w:lang w:val="en-US"/>
          </w:rPr>
          <w:t>https://doi.org/10.1098/rspb.2016.0084</w:t>
        </w:r>
      </w:hyperlink>
    </w:p>
    <w:p w:rsidR="20C2ED4D" w:rsidP="11FB15ED" w:rsidRDefault="20C2ED4D" w14:paraId="461AB37E" w14:textId="47E8C329">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Lightfoot, D. (2021). </w:t>
      </w:r>
      <w:r w:rsidRPr="11FB15ED" w:rsidR="20C2ED4D">
        <w:rPr>
          <w:rFonts w:ascii="Times New Roman" w:hAnsi="Times New Roman" w:eastAsia="Times New Roman" w:cs="Times New Roman"/>
          <w:i w:val="1"/>
          <w:iCs w:val="1"/>
          <w:noProof w:val="0"/>
          <w:sz w:val="24"/>
          <w:szCs w:val="24"/>
          <w:lang w:val="en-US"/>
        </w:rPr>
        <w:t>Long-Term Core Site Grasshopper Dynamics for the Sevilleta National Wildlife Refuge, New Mexico</w:t>
      </w:r>
      <w:r w:rsidRPr="11FB15ED" w:rsidR="20C2ED4D">
        <w:rPr>
          <w:rFonts w:ascii="Times New Roman" w:hAnsi="Times New Roman" w:eastAsia="Times New Roman" w:cs="Times New Roman"/>
          <w:noProof w:val="0"/>
          <w:sz w:val="24"/>
          <w:szCs w:val="24"/>
          <w:lang w:val="en-US"/>
        </w:rPr>
        <w:t xml:space="preserve"> [Dataset]. Environmental Data Initiative. </w:t>
      </w:r>
      <w:hyperlink r:id="R7b637625b84f49c7">
        <w:r w:rsidRPr="11FB15ED" w:rsidR="20C2ED4D">
          <w:rPr>
            <w:rStyle w:val="Hyperlink"/>
            <w:rFonts w:ascii="Times New Roman" w:hAnsi="Times New Roman" w:eastAsia="Times New Roman" w:cs="Times New Roman"/>
            <w:noProof w:val="0"/>
            <w:sz w:val="24"/>
            <w:szCs w:val="24"/>
            <w:lang w:val="en-US"/>
          </w:rPr>
          <w:t>https://doi.org/10.6073/PASTA/8DA81E91177DC6029D147990D1181BE3</w:t>
        </w:r>
      </w:hyperlink>
    </w:p>
    <w:p w:rsidR="20C2ED4D" w:rsidP="11FB15ED" w:rsidRDefault="20C2ED4D" w14:paraId="232018A9" w14:textId="74BEBF17">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Loreau, M., &amp; de Mazancourt, C. (2013). Biodiversity and ecosystem stability: A synthesis of underlying mechanisms. </w:t>
      </w:r>
      <w:r w:rsidRPr="11FB15ED" w:rsidR="20C2ED4D">
        <w:rPr>
          <w:rFonts w:ascii="Times New Roman" w:hAnsi="Times New Roman" w:eastAsia="Times New Roman" w:cs="Times New Roman"/>
          <w:i w:val="1"/>
          <w:iCs w:val="1"/>
          <w:noProof w:val="0"/>
          <w:sz w:val="24"/>
          <w:szCs w:val="24"/>
          <w:lang w:val="en-US"/>
        </w:rPr>
        <w:t>Ecology Letters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16</w:t>
      </w:r>
      <w:r w:rsidRPr="11FB15ED" w:rsidR="20C2ED4D">
        <w:rPr>
          <w:rFonts w:ascii="Times New Roman" w:hAnsi="Times New Roman" w:eastAsia="Times New Roman" w:cs="Times New Roman"/>
          <w:noProof w:val="0"/>
          <w:sz w:val="24"/>
          <w:szCs w:val="24"/>
          <w:lang w:val="en-US"/>
        </w:rPr>
        <w:t xml:space="preserve">(s1), 106–115. </w:t>
      </w:r>
      <w:hyperlink r:id="R0249b8d0b60c4879">
        <w:r w:rsidRPr="11FB15ED" w:rsidR="20C2ED4D">
          <w:rPr>
            <w:rStyle w:val="Hyperlink"/>
            <w:rFonts w:ascii="Times New Roman" w:hAnsi="Times New Roman" w:eastAsia="Times New Roman" w:cs="Times New Roman"/>
            <w:noProof w:val="0"/>
            <w:sz w:val="24"/>
            <w:szCs w:val="24"/>
            <w:lang w:val="en-US"/>
          </w:rPr>
          <w:t>https://doi.org/10.1111/ele.12073</w:t>
        </w:r>
      </w:hyperlink>
    </w:p>
    <w:p w:rsidR="20C2ED4D" w:rsidP="11FB15ED" w:rsidRDefault="20C2ED4D" w14:paraId="4B5FB126" w14:textId="6F085561">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MacKenzie, D. I., Nichols, J. D., Lachman, G. B., Droege, S., Andrew Royle, J., &amp; Langtimm, C. A. (2002). ESTIMATING SITE OCCUPANCY RATES WHEN DETECTION PROBABILITIES ARE LESS THAN ONE. </w:t>
      </w:r>
      <w:r w:rsidRPr="11FB15ED" w:rsidR="20C2ED4D">
        <w:rPr>
          <w:rFonts w:ascii="Times New Roman" w:hAnsi="Times New Roman" w:eastAsia="Times New Roman" w:cs="Times New Roman"/>
          <w:i w:val="1"/>
          <w:iCs w:val="1"/>
          <w:noProof w:val="0"/>
          <w:sz w:val="24"/>
          <w:szCs w:val="24"/>
          <w:lang w:val="en-US"/>
        </w:rPr>
        <w:t>Ecology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83</w:t>
      </w:r>
      <w:r w:rsidRPr="11FB15ED" w:rsidR="20C2ED4D">
        <w:rPr>
          <w:rFonts w:ascii="Times New Roman" w:hAnsi="Times New Roman" w:eastAsia="Times New Roman" w:cs="Times New Roman"/>
          <w:noProof w:val="0"/>
          <w:sz w:val="24"/>
          <w:szCs w:val="24"/>
          <w:lang w:val="en-US"/>
        </w:rPr>
        <w:t xml:space="preserve">(8), 2248–2255. </w:t>
      </w:r>
      <w:hyperlink r:id="Ra616d7ac3a594a87">
        <w:r w:rsidRPr="11FB15ED" w:rsidR="20C2ED4D">
          <w:rPr>
            <w:rStyle w:val="Hyperlink"/>
            <w:rFonts w:ascii="Times New Roman" w:hAnsi="Times New Roman" w:eastAsia="Times New Roman" w:cs="Times New Roman"/>
            <w:noProof w:val="0"/>
            <w:sz w:val="24"/>
            <w:szCs w:val="24"/>
            <w:lang w:val="en-US"/>
          </w:rPr>
          <w:t>https://doi.org/10.1890/0012-9658(2002)083[2248:ESORWD]2.0.CO;2</w:t>
        </w:r>
      </w:hyperlink>
    </w:p>
    <w:p w:rsidR="20C2ED4D" w:rsidP="11FB15ED" w:rsidRDefault="20C2ED4D" w14:paraId="48AC8196" w14:textId="606BA683">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Mammola, S., Carmona, C. P., Guillerme, T., &amp; Cardoso, P. (2021). Concepts and applications in functional diversity. </w:t>
      </w:r>
      <w:r w:rsidRPr="11FB15ED" w:rsidR="20C2ED4D">
        <w:rPr>
          <w:rFonts w:ascii="Times New Roman" w:hAnsi="Times New Roman" w:eastAsia="Times New Roman" w:cs="Times New Roman"/>
          <w:i w:val="1"/>
          <w:iCs w:val="1"/>
          <w:noProof w:val="0"/>
          <w:sz w:val="24"/>
          <w:szCs w:val="24"/>
          <w:lang w:val="en-US"/>
        </w:rPr>
        <w:t>Functional Ecology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35</w:t>
      </w:r>
      <w:r w:rsidRPr="11FB15ED" w:rsidR="20C2ED4D">
        <w:rPr>
          <w:rFonts w:ascii="Times New Roman" w:hAnsi="Times New Roman" w:eastAsia="Times New Roman" w:cs="Times New Roman"/>
          <w:noProof w:val="0"/>
          <w:sz w:val="24"/>
          <w:szCs w:val="24"/>
          <w:lang w:val="en-US"/>
        </w:rPr>
        <w:t xml:space="preserve">(9), 1869–1885. </w:t>
      </w:r>
      <w:hyperlink r:id="R4542a038bc504b60">
        <w:r w:rsidRPr="11FB15ED" w:rsidR="20C2ED4D">
          <w:rPr>
            <w:rStyle w:val="Hyperlink"/>
            <w:rFonts w:ascii="Times New Roman" w:hAnsi="Times New Roman" w:eastAsia="Times New Roman" w:cs="Times New Roman"/>
            <w:noProof w:val="0"/>
            <w:sz w:val="24"/>
            <w:szCs w:val="24"/>
            <w:lang w:val="en-US"/>
          </w:rPr>
          <w:t>https://doi.org/10.1111/1365-2435.13882</w:t>
        </w:r>
      </w:hyperlink>
    </w:p>
    <w:p w:rsidR="20C2ED4D" w:rsidP="11FB15ED" w:rsidRDefault="20C2ED4D" w14:paraId="6DF59C68" w14:textId="7F81FD18">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Marra, P. P., Francis, C. M., Mulvihill, R. S., &amp; Moore, F. R. (2005). The influence of climate on the timing and rate of spring bird migration. </w:t>
      </w:r>
      <w:r w:rsidRPr="11FB15ED" w:rsidR="20C2ED4D">
        <w:rPr>
          <w:rFonts w:ascii="Times New Roman" w:hAnsi="Times New Roman" w:eastAsia="Times New Roman" w:cs="Times New Roman"/>
          <w:i w:val="1"/>
          <w:iCs w:val="1"/>
          <w:noProof w:val="0"/>
          <w:sz w:val="24"/>
          <w:szCs w:val="24"/>
          <w:lang w:val="en-US"/>
        </w:rPr>
        <w:t>Oecologia</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142</w:t>
      </w:r>
      <w:r w:rsidRPr="11FB15ED" w:rsidR="20C2ED4D">
        <w:rPr>
          <w:rFonts w:ascii="Times New Roman" w:hAnsi="Times New Roman" w:eastAsia="Times New Roman" w:cs="Times New Roman"/>
          <w:noProof w:val="0"/>
          <w:sz w:val="24"/>
          <w:szCs w:val="24"/>
          <w:lang w:val="en-US"/>
        </w:rPr>
        <w:t xml:space="preserve">(2), 307–315. </w:t>
      </w:r>
      <w:hyperlink r:id="R9cd6cda486f748e6">
        <w:r w:rsidRPr="11FB15ED" w:rsidR="20C2ED4D">
          <w:rPr>
            <w:rStyle w:val="Hyperlink"/>
            <w:rFonts w:ascii="Times New Roman" w:hAnsi="Times New Roman" w:eastAsia="Times New Roman" w:cs="Times New Roman"/>
            <w:noProof w:val="0"/>
            <w:sz w:val="24"/>
            <w:szCs w:val="24"/>
            <w:lang w:val="en-US"/>
          </w:rPr>
          <w:t>https://doi.org/10.1007/s00442-004-1725-x</w:t>
        </w:r>
      </w:hyperlink>
    </w:p>
    <w:p w:rsidR="20C2ED4D" w:rsidP="11FB15ED" w:rsidRDefault="20C2ED4D" w14:paraId="1F05B276" w14:textId="442B94E9">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Matthies, D., Bräuer, I., Maibom, W., &amp; Tscharntke, T. (2004). Population size and the risk of local extinction: Empirical evidence from rare plants. </w:t>
      </w:r>
      <w:r w:rsidRPr="11FB15ED" w:rsidR="20C2ED4D">
        <w:rPr>
          <w:rFonts w:ascii="Times New Roman" w:hAnsi="Times New Roman" w:eastAsia="Times New Roman" w:cs="Times New Roman"/>
          <w:i w:val="1"/>
          <w:iCs w:val="1"/>
          <w:noProof w:val="0"/>
          <w:sz w:val="24"/>
          <w:szCs w:val="24"/>
          <w:lang w:val="en-US"/>
        </w:rPr>
        <w:t>Oikos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105</w:t>
      </w:r>
      <w:r w:rsidRPr="11FB15ED" w:rsidR="20C2ED4D">
        <w:rPr>
          <w:rFonts w:ascii="Times New Roman" w:hAnsi="Times New Roman" w:eastAsia="Times New Roman" w:cs="Times New Roman"/>
          <w:noProof w:val="0"/>
          <w:sz w:val="24"/>
          <w:szCs w:val="24"/>
          <w:lang w:val="en-US"/>
        </w:rPr>
        <w:t xml:space="preserve">(3), 481–488. </w:t>
      </w:r>
      <w:hyperlink r:id="Rfb6ed4704c744f92">
        <w:r w:rsidRPr="11FB15ED" w:rsidR="20C2ED4D">
          <w:rPr>
            <w:rStyle w:val="Hyperlink"/>
            <w:rFonts w:ascii="Times New Roman" w:hAnsi="Times New Roman" w:eastAsia="Times New Roman" w:cs="Times New Roman"/>
            <w:noProof w:val="0"/>
            <w:sz w:val="24"/>
            <w:szCs w:val="24"/>
            <w:lang w:val="en-US"/>
          </w:rPr>
          <w:t>https://doi.org/10.1111/j.0030-1299.2004.12800.x</w:t>
        </w:r>
      </w:hyperlink>
    </w:p>
    <w:p w:rsidR="20C2ED4D" w:rsidP="11FB15ED" w:rsidRDefault="20C2ED4D" w14:paraId="34BD0E00" w14:textId="0F14D5D9">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McKinnon, L., Picotin, M., Bolduc, E., Juillet, C., &amp; Bêty, J. (2012). Timing of breeding, peak food availability, and effects of mismatch on chick growth in birds nesting in the High Arctic. </w:t>
      </w:r>
      <w:r w:rsidRPr="11FB15ED" w:rsidR="20C2ED4D">
        <w:rPr>
          <w:rFonts w:ascii="Times New Roman" w:hAnsi="Times New Roman" w:eastAsia="Times New Roman" w:cs="Times New Roman"/>
          <w:i w:val="1"/>
          <w:iCs w:val="1"/>
          <w:noProof w:val="0"/>
          <w:sz w:val="24"/>
          <w:szCs w:val="24"/>
          <w:lang w:val="en-US"/>
        </w:rPr>
        <w:t>Canadian Journal of Zoology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90</w:t>
      </w:r>
      <w:r w:rsidRPr="11FB15ED" w:rsidR="20C2ED4D">
        <w:rPr>
          <w:rFonts w:ascii="Times New Roman" w:hAnsi="Times New Roman" w:eastAsia="Times New Roman" w:cs="Times New Roman"/>
          <w:noProof w:val="0"/>
          <w:sz w:val="24"/>
          <w:szCs w:val="24"/>
          <w:lang w:val="en-US"/>
        </w:rPr>
        <w:t xml:space="preserve">(8), 961–971. </w:t>
      </w:r>
      <w:hyperlink r:id="R8f66047b43a54fab">
        <w:r w:rsidRPr="11FB15ED" w:rsidR="20C2ED4D">
          <w:rPr>
            <w:rStyle w:val="Hyperlink"/>
            <w:rFonts w:ascii="Times New Roman" w:hAnsi="Times New Roman" w:eastAsia="Times New Roman" w:cs="Times New Roman"/>
            <w:noProof w:val="0"/>
            <w:sz w:val="24"/>
            <w:szCs w:val="24"/>
            <w:lang w:val="en-US"/>
          </w:rPr>
          <w:t>https://doi.org/10.1139/z2012-064</w:t>
        </w:r>
      </w:hyperlink>
    </w:p>
    <w:p w:rsidR="20C2ED4D" w:rsidP="11FB15ED" w:rsidRDefault="20C2ED4D" w14:paraId="62A5F039" w14:textId="72C29178">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Moore, D. I., &amp; Hall, K. M. (2023). </w:t>
      </w:r>
      <w:r w:rsidRPr="11FB15ED" w:rsidR="20C2ED4D">
        <w:rPr>
          <w:rFonts w:ascii="Times New Roman" w:hAnsi="Times New Roman" w:eastAsia="Times New Roman" w:cs="Times New Roman"/>
          <w:i w:val="1"/>
          <w:iCs w:val="1"/>
          <w:noProof w:val="0"/>
          <w:sz w:val="24"/>
          <w:szCs w:val="24"/>
          <w:lang w:val="en-US"/>
        </w:rPr>
        <w:t>Meteorology Data from the Sevilleta National Wildlife Refuge, New Mexico</w:t>
      </w:r>
      <w:r w:rsidRPr="11FB15ED" w:rsidR="20C2ED4D">
        <w:rPr>
          <w:rFonts w:ascii="Times New Roman" w:hAnsi="Times New Roman" w:eastAsia="Times New Roman" w:cs="Times New Roman"/>
          <w:noProof w:val="0"/>
          <w:sz w:val="24"/>
          <w:szCs w:val="24"/>
          <w:lang w:val="en-US"/>
        </w:rPr>
        <w:t xml:space="preserve"> [Dataset]. Environmental Data Initiative. </w:t>
      </w:r>
      <w:hyperlink r:id="R8b4d20a85ab1424b">
        <w:r w:rsidRPr="11FB15ED" w:rsidR="20C2ED4D">
          <w:rPr>
            <w:rStyle w:val="Hyperlink"/>
            <w:rFonts w:ascii="Times New Roman" w:hAnsi="Times New Roman" w:eastAsia="Times New Roman" w:cs="Times New Roman"/>
            <w:noProof w:val="0"/>
            <w:sz w:val="24"/>
            <w:szCs w:val="24"/>
            <w:lang w:val="en-US"/>
          </w:rPr>
          <w:t>https://doi.org/10.6073/PASTA/DECDAA0C695CB2070C73F5B684A32E73</w:t>
        </w:r>
      </w:hyperlink>
    </w:p>
    <w:p w:rsidR="20C2ED4D" w:rsidP="11FB15ED" w:rsidRDefault="20C2ED4D" w14:paraId="5733DCCF" w14:textId="7AB6F501">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Morris, E. K., Caruso, T., Buscot, F., Fischer, M., Hancock, C., Maier, T. S., Meiners, T., Müller, C., Obermaier, E., Prati, D., Socher, S. A., Sonnemann, I., Wäschke, N., Wubet, T., Wurst, S., &amp; Rillig, M. C. (2014). Choosing and using diversity indices: Insights for ecological applications from the German Biodiversity Exploratories. </w:t>
      </w:r>
      <w:r w:rsidRPr="11FB15ED" w:rsidR="20C2ED4D">
        <w:rPr>
          <w:rFonts w:ascii="Times New Roman" w:hAnsi="Times New Roman" w:eastAsia="Times New Roman" w:cs="Times New Roman"/>
          <w:i w:val="1"/>
          <w:iCs w:val="1"/>
          <w:noProof w:val="0"/>
          <w:sz w:val="24"/>
          <w:szCs w:val="24"/>
          <w:lang w:val="en-US"/>
        </w:rPr>
        <w:t>Ecology and Evolution</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4</w:t>
      </w:r>
      <w:r w:rsidRPr="11FB15ED" w:rsidR="20C2ED4D">
        <w:rPr>
          <w:rFonts w:ascii="Times New Roman" w:hAnsi="Times New Roman" w:eastAsia="Times New Roman" w:cs="Times New Roman"/>
          <w:noProof w:val="0"/>
          <w:sz w:val="24"/>
          <w:szCs w:val="24"/>
          <w:lang w:val="en-US"/>
        </w:rPr>
        <w:t xml:space="preserve">(18), 3514–3524. </w:t>
      </w:r>
      <w:hyperlink r:id="R6c8a4ee7fb3d477b">
        <w:r w:rsidRPr="11FB15ED" w:rsidR="20C2ED4D">
          <w:rPr>
            <w:rStyle w:val="Hyperlink"/>
            <w:rFonts w:ascii="Times New Roman" w:hAnsi="Times New Roman" w:eastAsia="Times New Roman" w:cs="Times New Roman"/>
            <w:noProof w:val="0"/>
            <w:sz w:val="24"/>
            <w:szCs w:val="24"/>
            <w:lang w:val="en-US"/>
          </w:rPr>
          <w:t>https://doi.org/10.1002/ece3.1155</w:t>
        </w:r>
      </w:hyperlink>
    </w:p>
    <w:p w:rsidR="20C2ED4D" w:rsidP="11FB15ED" w:rsidRDefault="20C2ED4D" w14:paraId="6DA87628" w14:textId="16DB3983">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Mouillot, D., Bellwood, D. R., Baraloto, C., Chave, J., Galzin, R., Harmelin-Vivien, M., Kulbicki, M., Lavergne, S., Lavorel, S., Mouquet, N., Paine, C. E. T., Renaud, J., &amp; Thuiller, W. (2013). Rare Species Support Vulnerable Functions in High-Diversity Ecosystems. </w:t>
      </w:r>
      <w:r w:rsidRPr="11FB15ED" w:rsidR="20C2ED4D">
        <w:rPr>
          <w:rFonts w:ascii="Times New Roman" w:hAnsi="Times New Roman" w:eastAsia="Times New Roman" w:cs="Times New Roman"/>
          <w:i w:val="1"/>
          <w:iCs w:val="1"/>
          <w:noProof w:val="0"/>
          <w:sz w:val="24"/>
          <w:szCs w:val="24"/>
          <w:lang w:val="en-US"/>
        </w:rPr>
        <w:t>PLoS Biology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11</w:t>
      </w:r>
      <w:r w:rsidRPr="11FB15ED" w:rsidR="20C2ED4D">
        <w:rPr>
          <w:rFonts w:ascii="Times New Roman" w:hAnsi="Times New Roman" w:eastAsia="Times New Roman" w:cs="Times New Roman"/>
          <w:noProof w:val="0"/>
          <w:sz w:val="24"/>
          <w:szCs w:val="24"/>
          <w:lang w:val="en-US"/>
        </w:rPr>
        <w:t xml:space="preserve">(5), e1001569. </w:t>
      </w:r>
      <w:hyperlink r:id="Rb2e6e379d2d446f9">
        <w:r w:rsidRPr="11FB15ED" w:rsidR="20C2ED4D">
          <w:rPr>
            <w:rStyle w:val="Hyperlink"/>
            <w:rFonts w:ascii="Times New Roman" w:hAnsi="Times New Roman" w:eastAsia="Times New Roman" w:cs="Times New Roman"/>
            <w:noProof w:val="0"/>
            <w:sz w:val="24"/>
            <w:szCs w:val="24"/>
            <w:lang w:val="en-US"/>
          </w:rPr>
          <w:t>https://doi.org/10.1371/journal.pbio.1001569</w:t>
        </w:r>
      </w:hyperlink>
    </w:p>
    <w:p w:rsidR="20C2ED4D" w:rsidP="11FB15ED" w:rsidRDefault="20C2ED4D" w14:paraId="1ED5D666" w14:textId="21FC05F8">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Nippert, J. (2023). </w:t>
      </w:r>
      <w:r w:rsidRPr="11FB15ED" w:rsidR="20C2ED4D">
        <w:rPr>
          <w:rFonts w:ascii="Times New Roman" w:hAnsi="Times New Roman" w:eastAsia="Times New Roman" w:cs="Times New Roman"/>
          <w:i w:val="1"/>
          <w:iCs w:val="1"/>
          <w:noProof w:val="0"/>
          <w:sz w:val="24"/>
          <w:szCs w:val="24"/>
          <w:lang w:val="en-US"/>
        </w:rPr>
        <w:t>AWE01 Meteorological data from the konza prairie headquarters weather station</w:t>
      </w:r>
      <w:r w:rsidRPr="11FB15ED" w:rsidR="20C2ED4D">
        <w:rPr>
          <w:rFonts w:ascii="Times New Roman" w:hAnsi="Times New Roman" w:eastAsia="Times New Roman" w:cs="Times New Roman"/>
          <w:noProof w:val="0"/>
          <w:sz w:val="24"/>
          <w:szCs w:val="24"/>
          <w:lang w:val="en-US"/>
        </w:rPr>
        <w:t xml:space="preserve"> [Dataset]. Environmental Data Initiative. </w:t>
      </w:r>
      <w:hyperlink r:id="R7a0cb3d5fcb04c7a">
        <w:r w:rsidRPr="11FB15ED" w:rsidR="20C2ED4D">
          <w:rPr>
            <w:rStyle w:val="Hyperlink"/>
            <w:rFonts w:ascii="Times New Roman" w:hAnsi="Times New Roman" w:eastAsia="Times New Roman" w:cs="Times New Roman"/>
            <w:noProof w:val="0"/>
            <w:sz w:val="24"/>
            <w:szCs w:val="24"/>
            <w:lang w:val="en-US"/>
          </w:rPr>
          <w:t>https://doi.org/10.6073/PASTA/743C6B205E38A087BC54925ED258F549</w:t>
        </w:r>
      </w:hyperlink>
    </w:p>
    <w:p w:rsidR="20C2ED4D" w:rsidP="11FB15ED" w:rsidRDefault="20C2ED4D" w14:paraId="202B879B" w14:textId="24D7A3BB">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Ogle, K., Barber, J. J., Barron‐Gafford, G. A., Bentley, L. P., Young, J. M., Huxman, T. E., Loik, M. E., &amp; Tissue, D. T. (2015). Quantifying ecological memory in plant and ecosystem processes. </w:t>
      </w:r>
      <w:r w:rsidRPr="11FB15ED" w:rsidR="20C2ED4D">
        <w:rPr>
          <w:rFonts w:ascii="Times New Roman" w:hAnsi="Times New Roman" w:eastAsia="Times New Roman" w:cs="Times New Roman"/>
          <w:i w:val="1"/>
          <w:iCs w:val="1"/>
          <w:noProof w:val="0"/>
          <w:sz w:val="24"/>
          <w:szCs w:val="24"/>
          <w:lang w:val="en-US"/>
        </w:rPr>
        <w:t>Ecology Letters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18</w:t>
      </w:r>
      <w:r w:rsidRPr="11FB15ED" w:rsidR="20C2ED4D">
        <w:rPr>
          <w:rFonts w:ascii="Times New Roman" w:hAnsi="Times New Roman" w:eastAsia="Times New Roman" w:cs="Times New Roman"/>
          <w:noProof w:val="0"/>
          <w:sz w:val="24"/>
          <w:szCs w:val="24"/>
          <w:lang w:val="en-US"/>
        </w:rPr>
        <w:t xml:space="preserve">(3), 221–235. </w:t>
      </w:r>
      <w:hyperlink r:id="R2a16294a556b4b0a">
        <w:r w:rsidRPr="11FB15ED" w:rsidR="20C2ED4D">
          <w:rPr>
            <w:rStyle w:val="Hyperlink"/>
            <w:rFonts w:ascii="Times New Roman" w:hAnsi="Times New Roman" w:eastAsia="Times New Roman" w:cs="Times New Roman"/>
            <w:noProof w:val="0"/>
            <w:sz w:val="24"/>
            <w:szCs w:val="24"/>
            <w:lang w:val="en-US"/>
          </w:rPr>
          <w:t>https://doi.org/10.1111/ele.12399</w:t>
        </w:r>
      </w:hyperlink>
    </w:p>
    <w:p w:rsidR="20C2ED4D" w:rsidP="11FB15ED" w:rsidRDefault="20C2ED4D" w14:paraId="5B0096B2" w14:textId="2E92CDFB">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Ogle, K., Barber, J., &amp; Sartor, K. (2013). Feedback and Modularization in a Bayesian Meta–analysis of Tree Traits Affecting Forest Dynamics. </w:t>
      </w:r>
      <w:r w:rsidRPr="11FB15ED" w:rsidR="20C2ED4D">
        <w:rPr>
          <w:rFonts w:ascii="Times New Roman" w:hAnsi="Times New Roman" w:eastAsia="Times New Roman" w:cs="Times New Roman"/>
          <w:i w:val="1"/>
          <w:iCs w:val="1"/>
          <w:noProof w:val="0"/>
          <w:sz w:val="24"/>
          <w:szCs w:val="24"/>
          <w:lang w:val="en-US"/>
        </w:rPr>
        <w:t>Bayesian Analysis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8</w:t>
      </w:r>
      <w:r w:rsidRPr="11FB15ED" w:rsidR="20C2ED4D">
        <w:rPr>
          <w:rFonts w:ascii="Times New Roman" w:hAnsi="Times New Roman" w:eastAsia="Times New Roman" w:cs="Times New Roman"/>
          <w:noProof w:val="0"/>
          <w:sz w:val="24"/>
          <w:szCs w:val="24"/>
          <w:lang w:val="en-US"/>
        </w:rPr>
        <w:t xml:space="preserve">(1). </w:t>
      </w:r>
      <w:hyperlink r:id="Rca14bddc883f4137">
        <w:r w:rsidRPr="11FB15ED" w:rsidR="20C2ED4D">
          <w:rPr>
            <w:rStyle w:val="Hyperlink"/>
            <w:rFonts w:ascii="Times New Roman" w:hAnsi="Times New Roman" w:eastAsia="Times New Roman" w:cs="Times New Roman"/>
            <w:noProof w:val="0"/>
            <w:sz w:val="24"/>
            <w:szCs w:val="24"/>
            <w:lang w:val="en-US"/>
          </w:rPr>
          <w:t>https://doi.org/10.1214/13-BA806</w:t>
        </w:r>
      </w:hyperlink>
    </w:p>
    <w:p w:rsidR="20C2ED4D" w:rsidP="11FB15ED" w:rsidRDefault="20C2ED4D" w14:paraId="13BDFFA7" w14:textId="59823580">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Oksanen, J., Guillaume Blanchet, F., Friendly, M., Kindt, R., Legendre, P., McGlinn, D., Minchin, P. R., O’Hara, R. B., Simpson, G. L., Solymos, P., Stevens, M. H. H., Szoecs, E., &amp; Wagner, H. (2020). </w:t>
      </w:r>
      <w:r w:rsidRPr="11FB15ED" w:rsidR="20C2ED4D">
        <w:rPr>
          <w:rFonts w:ascii="Times New Roman" w:hAnsi="Times New Roman" w:eastAsia="Times New Roman" w:cs="Times New Roman"/>
          <w:i w:val="1"/>
          <w:iCs w:val="1"/>
          <w:noProof w:val="0"/>
          <w:sz w:val="24"/>
          <w:szCs w:val="24"/>
          <w:lang w:val="en-US"/>
        </w:rPr>
        <w:t>vegan: Community ecology package</w:t>
      </w:r>
      <w:r w:rsidRPr="11FB15ED" w:rsidR="20C2ED4D">
        <w:rPr>
          <w:rFonts w:ascii="Times New Roman" w:hAnsi="Times New Roman" w:eastAsia="Times New Roman" w:cs="Times New Roman"/>
          <w:noProof w:val="0"/>
          <w:sz w:val="24"/>
          <w:szCs w:val="24"/>
          <w:lang w:val="en-US"/>
        </w:rPr>
        <w:t xml:space="preserve"> (Version 2.5-7) [R]. </w:t>
      </w:r>
      <w:hyperlink r:id="Rf2deee0160024e5f">
        <w:r w:rsidRPr="11FB15ED" w:rsidR="20C2ED4D">
          <w:rPr>
            <w:rStyle w:val="Hyperlink"/>
            <w:rFonts w:ascii="Times New Roman" w:hAnsi="Times New Roman" w:eastAsia="Times New Roman" w:cs="Times New Roman"/>
            <w:noProof w:val="0"/>
            <w:sz w:val="24"/>
            <w:szCs w:val="24"/>
            <w:lang w:val="en-US"/>
          </w:rPr>
          <w:t>https://CRAN.R-project.org/package=vegan</w:t>
        </w:r>
      </w:hyperlink>
    </w:p>
    <w:p w:rsidR="20C2ED4D" w:rsidP="11FB15ED" w:rsidRDefault="20C2ED4D" w14:paraId="5A8AE49A" w14:textId="12DB7E43">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Poos, M. S., &amp; Jackson, D. A. (2012). Addressing the removal of rare species in multivariate bioassessments: The impact of methodological choices. </w:t>
      </w:r>
      <w:r w:rsidRPr="11FB15ED" w:rsidR="20C2ED4D">
        <w:rPr>
          <w:rFonts w:ascii="Times New Roman" w:hAnsi="Times New Roman" w:eastAsia="Times New Roman" w:cs="Times New Roman"/>
          <w:i w:val="1"/>
          <w:iCs w:val="1"/>
          <w:noProof w:val="0"/>
          <w:sz w:val="24"/>
          <w:szCs w:val="24"/>
          <w:lang w:val="en-US"/>
        </w:rPr>
        <w:t>Ecological Indicators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18</w:t>
      </w:r>
      <w:r w:rsidRPr="11FB15ED" w:rsidR="20C2ED4D">
        <w:rPr>
          <w:rFonts w:ascii="Times New Roman" w:hAnsi="Times New Roman" w:eastAsia="Times New Roman" w:cs="Times New Roman"/>
          <w:noProof w:val="0"/>
          <w:sz w:val="24"/>
          <w:szCs w:val="24"/>
          <w:lang w:val="en-US"/>
        </w:rPr>
        <w:t xml:space="preserve">, 82–90. </w:t>
      </w:r>
      <w:hyperlink r:id="Rf284ecae053b4444">
        <w:r w:rsidRPr="11FB15ED" w:rsidR="20C2ED4D">
          <w:rPr>
            <w:rStyle w:val="Hyperlink"/>
            <w:rFonts w:ascii="Times New Roman" w:hAnsi="Times New Roman" w:eastAsia="Times New Roman" w:cs="Times New Roman"/>
            <w:noProof w:val="0"/>
            <w:sz w:val="24"/>
            <w:szCs w:val="24"/>
            <w:lang w:val="en-US"/>
          </w:rPr>
          <w:t>https://doi.org/10.1016/j.ecolind.2011.10.008</w:t>
        </w:r>
      </w:hyperlink>
    </w:p>
    <w:p w:rsidR="20C2ED4D" w:rsidP="11FB15ED" w:rsidRDefault="20C2ED4D" w14:paraId="5E20D5DD" w14:textId="0B06BDC0">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Rabinowitz, D. (2014). Seven forms of rarity. In </w:t>
      </w:r>
      <w:r w:rsidRPr="11FB15ED" w:rsidR="20C2ED4D">
        <w:rPr>
          <w:rFonts w:ascii="Times New Roman" w:hAnsi="Times New Roman" w:eastAsia="Times New Roman" w:cs="Times New Roman"/>
          <w:i w:val="1"/>
          <w:iCs w:val="1"/>
          <w:noProof w:val="0"/>
          <w:sz w:val="24"/>
          <w:szCs w:val="24"/>
          <w:lang w:val="en-US"/>
        </w:rPr>
        <w:t>Foundations in Macroecology</w:t>
      </w:r>
      <w:r w:rsidRPr="11FB15ED" w:rsidR="20C2ED4D">
        <w:rPr>
          <w:rFonts w:ascii="Times New Roman" w:hAnsi="Times New Roman" w:eastAsia="Times New Roman" w:cs="Times New Roman"/>
          <w:noProof w:val="0"/>
          <w:sz w:val="24"/>
          <w:szCs w:val="24"/>
          <w:lang w:val="en-US"/>
        </w:rPr>
        <w:t xml:space="preserve"> (p. 480). University of Chicago Press.</w:t>
      </w:r>
    </w:p>
    <w:p w:rsidR="20C2ED4D" w:rsidP="11FB15ED" w:rsidRDefault="20C2ED4D" w14:paraId="71CB2A44" w14:textId="76374082">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Roth, T., Allan, E., Pearman, P. B., &amp; Amrhein, V. (2018). Functional ecology and imperfect detection of species. </w:t>
      </w:r>
      <w:r w:rsidRPr="11FB15ED" w:rsidR="20C2ED4D">
        <w:rPr>
          <w:rFonts w:ascii="Times New Roman" w:hAnsi="Times New Roman" w:eastAsia="Times New Roman" w:cs="Times New Roman"/>
          <w:i w:val="1"/>
          <w:iCs w:val="1"/>
          <w:noProof w:val="0"/>
          <w:sz w:val="24"/>
          <w:szCs w:val="24"/>
          <w:lang w:val="en-US"/>
        </w:rPr>
        <w:t>Methods in Ecology and Evolution</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9</w:t>
      </w:r>
      <w:r w:rsidRPr="11FB15ED" w:rsidR="20C2ED4D">
        <w:rPr>
          <w:rFonts w:ascii="Times New Roman" w:hAnsi="Times New Roman" w:eastAsia="Times New Roman" w:cs="Times New Roman"/>
          <w:noProof w:val="0"/>
          <w:sz w:val="24"/>
          <w:szCs w:val="24"/>
          <w:lang w:val="en-US"/>
        </w:rPr>
        <w:t xml:space="preserve">(4), 917–928. </w:t>
      </w:r>
      <w:hyperlink r:id="R588729f1f509487f">
        <w:r w:rsidRPr="11FB15ED" w:rsidR="20C2ED4D">
          <w:rPr>
            <w:rStyle w:val="Hyperlink"/>
            <w:rFonts w:ascii="Times New Roman" w:hAnsi="Times New Roman" w:eastAsia="Times New Roman" w:cs="Times New Roman"/>
            <w:noProof w:val="0"/>
            <w:sz w:val="24"/>
            <w:szCs w:val="24"/>
            <w:lang w:val="en-US"/>
          </w:rPr>
          <w:t>https://doi.org/10.1111/2041-210X.12950</w:t>
        </w:r>
      </w:hyperlink>
    </w:p>
    <w:p w:rsidR="20C2ED4D" w:rsidP="11FB15ED" w:rsidRDefault="20C2ED4D" w14:paraId="18F202F0" w14:textId="1DE042F7">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Royle, J. A., Nichols, J. D., &amp; Kéry, M. (2005). Modelling occurrence and abundance of species when detection is imperfect. </w:t>
      </w:r>
      <w:r w:rsidRPr="11FB15ED" w:rsidR="20C2ED4D">
        <w:rPr>
          <w:rFonts w:ascii="Times New Roman" w:hAnsi="Times New Roman" w:eastAsia="Times New Roman" w:cs="Times New Roman"/>
          <w:i w:val="1"/>
          <w:iCs w:val="1"/>
          <w:noProof w:val="0"/>
          <w:sz w:val="24"/>
          <w:szCs w:val="24"/>
          <w:lang w:val="en-US"/>
        </w:rPr>
        <w:t>Oikos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110</w:t>
      </w:r>
      <w:r w:rsidRPr="11FB15ED" w:rsidR="20C2ED4D">
        <w:rPr>
          <w:rFonts w:ascii="Times New Roman" w:hAnsi="Times New Roman" w:eastAsia="Times New Roman" w:cs="Times New Roman"/>
          <w:noProof w:val="0"/>
          <w:sz w:val="24"/>
          <w:szCs w:val="24"/>
          <w:lang w:val="en-US"/>
        </w:rPr>
        <w:t xml:space="preserve">(2), 353–359. </w:t>
      </w:r>
      <w:hyperlink r:id="R0611ff347e494d26">
        <w:r w:rsidRPr="11FB15ED" w:rsidR="20C2ED4D">
          <w:rPr>
            <w:rStyle w:val="Hyperlink"/>
            <w:rFonts w:ascii="Times New Roman" w:hAnsi="Times New Roman" w:eastAsia="Times New Roman" w:cs="Times New Roman"/>
            <w:noProof w:val="0"/>
            <w:sz w:val="24"/>
            <w:szCs w:val="24"/>
            <w:lang w:val="en-US"/>
          </w:rPr>
          <w:t>https://doi.org/10.1111/j.0030-1299.2005.13534.x</w:t>
        </w:r>
      </w:hyperlink>
    </w:p>
    <w:p w:rsidR="20C2ED4D" w:rsidP="11FB15ED" w:rsidRDefault="20C2ED4D" w14:paraId="4BB6942B" w14:textId="0C2180F8">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Sanderlin, J. S., Block, W. M., &amp; Ganey, J. L. (2014). Optimizing study design for multi‐species avian monitoring programmes. </w:t>
      </w:r>
      <w:r w:rsidRPr="11FB15ED" w:rsidR="20C2ED4D">
        <w:rPr>
          <w:rFonts w:ascii="Times New Roman" w:hAnsi="Times New Roman" w:eastAsia="Times New Roman" w:cs="Times New Roman"/>
          <w:i w:val="1"/>
          <w:iCs w:val="1"/>
          <w:noProof w:val="0"/>
          <w:sz w:val="24"/>
          <w:szCs w:val="24"/>
          <w:lang w:val="en-US"/>
        </w:rPr>
        <w:t>Journal of Applied Ecology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51</w:t>
      </w:r>
      <w:r w:rsidRPr="11FB15ED" w:rsidR="20C2ED4D">
        <w:rPr>
          <w:rFonts w:ascii="Times New Roman" w:hAnsi="Times New Roman" w:eastAsia="Times New Roman" w:cs="Times New Roman"/>
          <w:noProof w:val="0"/>
          <w:sz w:val="24"/>
          <w:szCs w:val="24"/>
          <w:lang w:val="en-US"/>
        </w:rPr>
        <w:t xml:space="preserve">(4), 860–870. </w:t>
      </w:r>
      <w:hyperlink r:id="R45beac7404e0470b">
        <w:r w:rsidRPr="11FB15ED" w:rsidR="20C2ED4D">
          <w:rPr>
            <w:rStyle w:val="Hyperlink"/>
            <w:rFonts w:ascii="Times New Roman" w:hAnsi="Times New Roman" w:eastAsia="Times New Roman" w:cs="Times New Roman"/>
            <w:noProof w:val="0"/>
            <w:sz w:val="24"/>
            <w:szCs w:val="24"/>
            <w:lang w:val="en-US"/>
          </w:rPr>
          <w:t>https://doi.org/10.1111/1365-2664.12252</w:t>
        </w:r>
      </w:hyperlink>
    </w:p>
    <w:p w:rsidR="20C2ED4D" w:rsidP="11FB15ED" w:rsidRDefault="20C2ED4D" w14:paraId="1037BD46" w14:textId="2320E447">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Sasaki, T., &amp; Lauenroth, W. K. (2011). Dominant species, rather than diversity, regulates temporal stability of plant communities. </w:t>
      </w:r>
      <w:r w:rsidRPr="11FB15ED" w:rsidR="20C2ED4D">
        <w:rPr>
          <w:rFonts w:ascii="Times New Roman" w:hAnsi="Times New Roman" w:eastAsia="Times New Roman" w:cs="Times New Roman"/>
          <w:i w:val="1"/>
          <w:iCs w:val="1"/>
          <w:noProof w:val="0"/>
          <w:sz w:val="24"/>
          <w:szCs w:val="24"/>
          <w:lang w:val="en-US"/>
        </w:rPr>
        <w:t>Oecologia</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166</w:t>
      </w:r>
      <w:r w:rsidRPr="11FB15ED" w:rsidR="20C2ED4D">
        <w:rPr>
          <w:rFonts w:ascii="Times New Roman" w:hAnsi="Times New Roman" w:eastAsia="Times New Roman" w:cs="Times New Roman"/>
          <w:noProof w:val="0"/>
          <w:sz w:val="24"/>
          <w:szCs w:val="24"/>
          <w:lang w:val="en-US"/>
        </w:rPr>
        <w:t xml:space="preserve">(3), 761–768. </w:t>
      </w:r>
      <w:hyperlink r:id="R3d6de48a4ea3459f">
        <w:r w:rsidRPr="11FB15ED" w:rsidR="20C2ED4D">
          <w:rPr>
            <w:rStyle w:val="Hyperlink"/>
            <w:rFonts w:ascii="Times New Roman" w:hAnsi="Times New Roman" w:eastAsia="Times New Roman" w:cs="Times New Roman"/>
            <w:noProof w:val="0"/>
            <w:sz w:val="24"/>
            <w:szCs w:val="24"/>
            <w:lang w:val="en-US"/>
          </w:rPr>
          <w:t>https://doi.org/10.1007/s00442-011-1916-1</w:t>
        </w:r>
      </w:hyperlink>
    </w:p>
    <w:p w:rsidR="20C2ED4D" w:rsidP="11FB15ED" w:rsidRDefault="20C2ED4D" w14:paraId="51AD2E40" w14:textId="4677D13B">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Säterberg, T., Jonsson, T., Yearsley, J., Berg, S., &amp; Ebenman, B. (2019). A potential role for rare species in ecosystem dynamics. </w:t>
      </w:r>
      <w:r w:rsidRPr="11FB15ED" w:rsidR="20C2ED4D">
        <w:rPr>
          <w:rFonts w:ascii="Times New Roman" w:hAnsi="Times New Roman" w:eastAsia="Times New Roman" w:cs="Times New Roman"/>
          <w:i w:val="1"/>
          <w:iCs w:val="1"/>
          <w:noProof w:val="0"/>
          <w:sz w:val="24"/>
          <w:szCs w:val="24"/>
          <w:lang w:val="en-US"/>
        </w:rPr>
        <w:t>Scientific Reports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9</w:t>
      </w:r>
      <w:r w:rsidRPr="11FB15ED" w:rsidR="20C2ED4D">
        <w:rPr>
          <w:rFonts w:ascii="Times New Roman" w:hAnsi="Times New Roman" w:eastAsia="Times New Roman" w:cs="Times New Roman"/>
          <w:noProof w:val="0"/>
          <w:sz w:val="24"/>
          <w:szCs w:val="24"/>
          <w:lang w:val="en-US"/>
        </w:rPr>
        <w:t xml:space="preserve">(1), 11107. </w:t>
      </w:r>
      <w:hyperlink r:id="Rcb955289819d485b">
        <w:r w:rsidRPr="11FB15ED" w:rsidR="20C2ED4D">
          <w:rPr>
            <w:rStyle w:val="Hyperlink"/>
            <w:rFonts w:ascii="Times New Roman" w:hAnsi="Times New Roman" w:eastAsia="Times New Roman" w:cs="Times New Roman"/>
            <w:noProof w:val="0"/>
            <w:sz w:val="24"/>
            <w:szCs w:val="24"/>
            <w:lang w:val="en-US"/>
          </w:rPr>
          <w:t>https://doi.org/10.1038/s41598-019-47541-6</w:t>
        </w:r>
      </w:hyperlink>
    </w:p>
    <w:p w:rsidR="20C2ED4D" w:rsidP="11FB15ED" w:rsidRDefault="20C2ED4D" w14:paraId="0EB54B53" w14:textId="1ED72991">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Si, X., Cadotte, M. W., Zhao, Y., Zhou, H., Zeng, D., Li, J., Jin, T., Ren, P., Wang, Y., Ding, P., &amp; Tingley, M. W. (2018). The importance of accounting for imperfect detection when estimating functional and phylogenetic community structure. </w:t>
      </w:r>
      <w:r w:rsidRPr="11FB15ED" w:rsidR="20C2ED4D">
        <w:rPr>
          <w:rFonts w:ascii="Times New Roman" w:hAnsi="Times New Roman" w:eastAsia="Times New Roman" w:cs="Times New Roman"/>
          <w:i w:val="1"/>
          <w:iCs w:val="1"/>
          <w:noProof w:val="0"/>
          <w:sz w:val="24"/>
          <w:szCs w:val="24"/>
          <w:lang w:val="en-US"/>
        </w:rPr>
        <w:t>Ecology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99</w:t>
      </w:r>
      <w:r w:rsidRPr="11FB15ED" w:rsidR="20C2ED4D">
        <w:rPr>
          <w:rFonts w:ascii="Times New Roman" w:hAnsi="Times New Roman" w:eastAsia="Times New Roman" w:cs="Times New Roman"/>
          <w:noProof w:val="0"/>
          <w:sz w:val="24"/>
          <w:szCs w:val="24"/>
          <w:lang w:val="en-US"/>
        </w:rPr>
        <w:t xml:space="preserve">(9), 2103–2112. </w:t>
      </w:r>
      <w:hyperlink r:id="Rbaa439c89c934cbd">
        <w:r w:rsidRPr="11FB15ED" w:rsidR="20C2ED4D">
          <w:rPr>
            <w:rStyle w:val="Hyperlink"/>
            <w:rFonts w:ascii="Times New Roman" w:hAnsi="Times New Roman" w:eastAsia="Times New Roman" w:cs="Times New Roman"/>
            <w:noProof w:val="0"/>
            <w:sz w:val="24"/>
            <w:szCs w:val="24"/>
            <w:lang w:val="en-US"/>
          </w:rPr>
          <w:t>https://doi.org/10.1002/ecy.2438</w:t>
        </w:r>
      </w:hyperlink>
    </w:p>
    <w:p w:rsidR="20C2ED4D" w:rsidP="11FB15ED" w:rsidRDefault="20C2ED4D" w14:paraId="28186043" w14:textId="0E9DBE91">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Studds, C. E., &amp; Marra, P. P. (2011). Rainfall-induced changes in food availability modify the spring departure programme of a migratory bird. </w:t>
      </w:r>
      <w:r w:rsidRPr="11FB15ED" w:rsidR="20C2ED4D">
        <w:rPr>
          <w:rFonts w:ascii="Times New Roman" w:hAnsi="Times New Roman" w:eastAsia="Times New Roman" w:cs="Times New Roman"/>
          <w:i w:val="1"/>
          <w:iCs w:val="1"/>
          <w:noProof w:val="0"/>
          <w:sz w:val="24"/>
          <w:szCs w:val="24"/>
          <w:lang w:val="en-US"/>
        </w:rPr>
        <w:t>Proceedings of the Royal Society B: Biological Sciences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278</w:t>
      </w:r>
      <w:r w:rsidRPr="11FB15ED" w:rsidR="20C2ED4D">
        <w:rPr>
          <w:rFonts w:ascii="Times New Roman" w:hAnsi="Times New Roman" w:eastAsia="Times New Roman" w:cs="Times New Roman"/>
          <w:noProof w:val="0"/>
          <w:sz w:val="24"/>
          <w:szCs w:val="24"/>
          <w:lang w:val="en-US"/>
        </w:rPr>
        <w:t xml:space="preserve">(1723), 3437–3443. </w:t>
      </w:r>
      <w:hyperlink r:id="R66e4a4fd2c58448f">
        <w:r w:rsidRPr="11FB15ED" w:rsidR="20C2ED4D">
          <w:rPr>
            <w:rStyle w:val="Hyperlink"/>
            <w:rFonts w:ascii="Times New Roman" w:hAnsi="Times New Roman" w:eastAsia="Times New Roman" w:cs="Times New Roman"/>
            <w:noProof w:val="0"/>
            <w:sz w:val="24"/>
            <w:szCs w:val="24"/>
            <w:lang w:val="en-US"/>
          </w:rPr>
          <w:t>https://doi.org/10.1098/rspb.2011.0332</w:t>
        </w:r>
      </w:hyperlink>
    </w:p>
    <w:p w:rsidR="20C2ED4D" w:rsidP="11FB15ED" w:rsidRDefault="20C2ED4D" w14:paraId="2C2E239D" w14:textId="44F5211F">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Swan, M., &amp; Ploughe, L. (2023). </w:t>
      </w:r>
      <w:r w:rsidRPr="11FB15ED" w:rsidR="20C2ED4D">
        <w:rPr>
          <w:rFonts w:ascii="Times New Roman" w:hAnsi="Times New Roman" w:eastAsia="Times New Roman" w:cs="Times New Roman"/>
          <w:i w:val="1"/>
          <w:iCs w:val="1"/>
          <w:noProof w:val="0"/>
          <w:sz w:val="24"/>
          <w:szCs w:val="24"/>
          <w:lang w:val="en-US"/>
        </w:rPr>
        <w:t>SCPN UplandVegetation herbaceous and shrub vegetation and soils 2007-2022 Data Package</w:t>
      </w:r>
      <w:r w:rsidRPr="11FB15ED" w:rsidR="20C2ED4D">
        <w:rPr>
          <w:rFonts w:ascii="Times New Roman" w:hAnsi="Times New Roman" w:eastAsia="Times New Roman" w:cs="Times New Roman"/>
          <w:noProof w:val="0"/>
          <w:sz w:val="24"/>
          <w:szCs w:val="24"/>
          <w:lang w:val="en-US"/>
        </w:rPr>
        <w:t xml:space="preserve"> [Dataset]. National Park Service. </w:t>
      </w:r>
      <w:hyperlink r:id="R68be959dd0fc47b5">
        <w:r w:rsidRPr="11FB15ED" w:rsidR="20C2ED4D">
          <w:rPr>
            <w:rStyle w:val="Hyperlink"/>
            <w:rFonts w:ascii="Times New Roman" w:hAnsi="Times New Roman" w:eastAsia="Times New Roman" w:cs="Times New Roman"/>
            <w:noProof w:val="0"/>
            <w:sz w:val="24"/>
            <w:szCs w:val="24"/>
            <w:lang w:val="en-US"/>
          </w:rPr>
          <w:t>https://doi.org/10.57830/2300890</w:t>
        </w:r>
      </w:hyperlink>
    </w:p>
    <w:p w:rsidR="20C2ED4D" w:rsidP="11FB15ED" w:rsidRDefault="20C2ED4D" w14:paraId="3F132476" w14:textId="388D68FC">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Thompson, P. M., &amp; Ollason, J. C. (2001). Lagged effects of ocean climate change on fulmar population dynamics. </w:t>
      </w:r>
      <w:r w:rsidRPr="11FB15ED" w:rsidR="20C2ED4D">
        <w:rPr>
          <w:rFonts w:ascii="Times New Roman" w:hAnsi="Times New Roman" w:eastAsia="Times New Roman" w:cs="Times New Roman"/>
          <w:i w:val="1"/>
          <w:iCs w:val="1"/>
          <w:noProof w:val="0"/>
          <w:sz w:val="24"/>
          <w:szCs w:val="24"/>
          <w:lang w:val="en-US"/>
        </w:rPr>
        <w:t>Nature</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413</w:t>
      </w:r>
      <w:r w:rsidRPr="11FB15ED" w:rsidR="20C2ED4D">
        <w:rPr>
          <w:rFonts w:ascii="Times New Roman" w:hAnsi="Times New Roman" w:eastAsia="Times New Roman" w:cs="Times New Roman"/>
          <w:noProof w:val="0"/>
          <w:sz w:val="24"/>
          <w:szCs w:val="24"/>
          <w:lang w:val="en-US"/>
        </w:rPr>
        <w:t xml:space="preserve">(6854), 417–420. </w:t>
      </w:r>
      <w:hyperlink r:id="R05b3008a18674a9e">
        <w:r w:rsidRPr="11FB15ED" w:rsidR="20C2ED4D">
          <w:rPr>
            <w:rStyle w:val="Hyperlink"/>
            <w:rFonts w:ascii="Times New Roman" w:hAnsi="Times New Roman" w:eastAsia="Times New Roman" w:cs="Times New Roman"/>
            <w:noProof w:val="0"/>
            <w:sz w:val="24"/>
            <w:szCs w:val="24"/>
            <w:lang w:val="en-US"/>
          </w:rPr>
          <w:t>https://doi.org/10.1038/35096558</w:t>
        </w:r>
      </w:hyperlink>
    </w:p>
    <w:p w:rsidR="20C2ED4D" w:rsidP="11FB15ED" w:rsidRDefault="20C2ED4D" w14:paraId="7AEAB1DF" w14:textId="713475CA">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Tingley, M. W., Nadeau, C. P., &amp; Sandor, M. E. (2020). Multi‐species occupancy models as robust estimators of community richness. </w:t>
      </w:r>
      <w:r w:rsidRPr="11FB15ED" w:rsidR="20C2ED4D">
        <w:rPr>
          <w:rFonts w:ascii="Times New Roman" w:hAnsi="Times New Roman" w:eastAsia="Times New Roman" w:cs="Times New Roman"/>
          <w:i w:val="1"/>
          <w:iCs w:val="1"/>
          <w:noProof w:val="0"/>
          <w:sz w:val="24"/>
          <w:szCs w:val="24"/>
          <w:lang w:val="en-US"/>
        </w:rPr>
        <w:t>Methods in Ecology and Evolution</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11</w:t>
      </w:r>
      <w:r w:rsidRPr="11FB15ED" w:rsidR="20C2ED4D">
        <w:rPr>
          <w:rFonts w:ascii="Times New Roman" w:hAnsi="Times New Roman" w:eastAsia="Times New Roman" w:cs="Times New Roman"/>
          <w:noProof w:val="0"/>
          <w:sz w:val="24"/>
          <w:szCs w:val="24"/>
          <w:lang w:val="en-US"/>
        </w:rPr>
        <w:t xml:space="preserve">(5), 633–642. </w:t>
      </w:r>
      <w:hyperlink r:id="Rc6fa2d035d0346a9">
        <w:r w:rsidRPr="11FB15ED" w:rsidR="20C2ED4D">
          <w:rPr>
            <w:rStyle w:val="Hyperlink"/>
            <w:rFonts w:ascii="Times New Roman" w:hAnsi="Times New Roman" w:eastAsia="Times New Roman" w:cs="Times New Roman"/>
            <w:noProof w:val="0"/>
            <w:sz w:val="24"/>
            <w:szCs w:val="24"/>
            <w:lang w:val="en-US"/>
          </w:rPr>
          <w:t>https://doi.org/10.1111/2041-210X.13378</w:t>
        </w:r>
      </w:hyperlink>
    </w:p>
    <w:p w:rsidR="20C2ED4D" w:rsidP="11FB15ED" w:rsidRDefault="20C2ED4D" w14:paraId="3196762D" w14:textId="1B26FC49">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Tobias, J. A., Sheard, C., Pigot, A. L., Devenish, A. J. M., Yang, J., Sayol, F., Neate‐Clegg, M. H. C., Alioravainen, N., Weeks, T. L., Barber, R. A., Walkden, P. A., MacGregor, H. E. A., Jones, S. E. I., Vincent, C., Phillips, A. G., Marples, N. M., Montaño‐Centellas, F. A., Leandro‐Silva, V., Claramunt, S., … Schleuning, M. (2022). AVONET: Morphological, ecological and geographical data for all birds. </w:t>
      </w:r>
      <w:r w:rsidRPr="11FB15ED" w:rsidR="20C2ED4D">
        <w:rPr>
          <w:rFonts w:ascii="Times New Roman" w:hAnsi="Times New Roman" w:eastAsia="Times New Roman" w:cs="Times New Roman"/>
          <w:i w:val="1"/>
          <w:iCs w:val="1"/>
          <w:noProof w:val="0"/>
          <w:sz w:val="24"/>
          <w:szCs w:val="24"/>
          <w:lang w:val="en-US"/>
        </w:rPr>
        <w:t>Ecology Letters</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25</w:t>
      </w:r>
      <w:r w:rsidRPr="11FB15ED" w:rsidR="20C2ED4D">
        <w:rPr>
          <w:rFonts w:ascii="Times New Roman" w:hAnsi="Times New Roman" w:eastAsia="Times New Roman" w:cs="Times New Roman"/>
          <w:noProof w:val="0"/>
          <w:sz w:val="24"/>
          <w:szCs w:val="24"/>
          <w:lang w:val="en-US"/>
        </w:rPr>
        <w:t xml:space="preserve">(3), 581–597. </w:t>
      </w:r>
      <w:hyperlink r:id="Rf9d0c44a257f4b84">
        <w:r w:rsidRPr="11FB15ED" w:rsidR="20C2ED4D">
          <w:rPr>
            <w:rStyle w:val="Hyperlink"/>
            <w:rFonts w:ascii="Times New Roman" w:hAnsi="Times New Roman" w:eastAsia="Times New Roman" w:cs="Times New Roman"/>
            <w:noProof w:val="0"/>
            <w:sz w:val="24"/>
            <w:szCs w:val="24"/>
            <w:lang w:val="en-US"/>
          </w:rPr>
          <w:t>https://doi.org/10.1111/ele.13898</w:t>
        </w:r>
      </w:hyperlink>
    </w:p>
    <w:p w:rsidR="20C2ED4D" w:rsidP="11FB15ED" w:rsidRDefault="20C2ED4D" w14:paraId="65DA0321" w14:textId="5B4B40D4">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Urban, M. C., Bocedi, G., Hendry, A. P., Mihoub, J.-B., Pe’er, G., Singer, A., Bridle, J. R., Crozier, L. G., De Meester, L., Godsoe, W., Gonzalez, A., Hellmann, J. J., Holt, R. D., Huth, A., Johst, K., Krug, C. B., Leadley, P. W., Palmer, S. C. F., Pantel, J. H., … Travis, J. M. J. (2016). Improving the forecast for biodiversity under climate change. </w:t>
      </w:r>
      <w:r w:rsidRPr="11FB15ED" w:rsidR="20C2ED4D">
        <w:rPr>
          <w:rFonts w:ascii="Times New Roman" w:hAnsi="Times New Roman" w:eastAsia="Times New Roman" w:cs="Times New Roman"/>
          <w:i w:val="1"/>
          <w:iCs w:val="1"/>
          <w:noProof w:val="0"/>
          <w:sz w:val="24"/>
          <w:szCs w:val="24"/>
          <w:lang w:val="en-US"/>
        </w:rPr>
        <w:t>Science</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353</w:t>
      </w:r>
      <w:r w:rsidRPr="11FB15ED" w:rsidR="20C2ED4D">
        <w:rPr>
          <w:rFonts w:ascii="Times New Roman" w:hAnsi="Times New Roman" w:eastAsia="Times New Roman" w:cs="Times New Roman"/>
          <w:noProof w:val="0"/>
          <w:sz w:val="24"/>
          <w:szCs w:val="24"/>
          <w:lang w:val="en-US"/>
        </w:rPr>
        <w:t xml:space="preserve">(6304), aad8466. </w:t>
      </w:r>
      <w:hyperlink r:id="R40611d96c36d4064">
        <w:r w:rsidRPr="11FB15ED" w:rsidR="20C2ED4D">
          <w:rPr>
            <w:rStyle w:val="Hyperlink"/>
            <w:rFonts w:ascii="Times New Roman" w:hAnsi="Times New Roman" w:eastAsia="Times New Roman" w:cs="Times New Roman"/>
            <w:noProof w:val="0"/>
            <w:sz w:val="24"/>
            <w:szCs w:val="24"/>
            <w:lang w:val="en-US"/>
          </w:rPr>
          <w:t>https://doi.org/10.1126/science.aad8466</w:t>
        </w:r>
      </w:hyperlink>
    </w:p>
    <w:p w:rsidR="20C2ED4D" w:rsidP="11FB15ED" w:rsidRDefault="20C2ED4D" w14:paraId="3F4CDDF8" w14:textId="6E960245">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Walter, J., Nagy, L., Hein, R., Rascher, U., Beierkuhnlein, C., Willner, E., &amp; Jentsch, A. (2011). Do plants remember drought? Hints towards a drought-memory in grasses. </w:t>
      </w:r>
      <w:r w:rsidRPr="11FB15ED" w:rsidR="20C2ED4D">
        <w:rPr>
          <w:rFonts w:ascii="Times New Roman" w:hAnsi="Times New Roman" w:eastAsia="Times New Roman" w:cs="Times New Roman"/>
          <w:i w:val="1"/>
          <w:iCs w:val="1"/>
          <w:noProof w:val="0"/>
          <w:sz w:val="24"/>
          <w:szCs w:val="24"/>
          <w:lang w:val="en-US"/>
        </w:rPr>
        <w:t>Environmental and Experimental Botany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71</w:t>
      </w:r>
      <w:r w:rsidRPr="11FB15ED" w:rsidR="20C2ED4D">
        <w:rPr>
          <w:rFonts w:ascii="Times New Roman" w:hAnsi="Times New Roman" w:eastAsia="Times New Roman" w:cs="Times New Roman"/>
          <w:noProof w:val="0"/>
          <w:sz w:val="24"/>
          <w:szCs w:val="24"/>
          <w:lang w:val="en-US"/>
        </w:rPr>
        <w:t xml:space="preserve">(1), 34–40. </w:t>
      </w:r>
      <w:hyperlink r:id="R637822af091a4b51">
        <w:r w:rsidRPr="11FB15ED" w:rsidR="20C2ED4D">
          <w:rPr>
            <w:rStyle w:val="Hyperlink"/>
            <w:rFonts w:ascii="Times New Roman" w:hAnsi="Times New Roman" w:eastAsia="Times New Roman" w:cs="Times New Roman"/>
            <w:noProof w:val="0"/>
            <w:sz w:val="24"/>
            <w:szCs w:val="24"/>
            <w:lang w:val="en-US"/>
          </w:rPr>
          <w:t>https://doi.org/10.1016/j.envexpbot.2010.10.020</w:t>
        </w:r>
      </w:hyperlink>
    </w:p>
    <w:p w:rsidR="20C2ED4D" w:rsidP="11FB15ED" w:rsidRDefault="20C2ED4D" w14:paraId="06025F07" w14:textId="46F54B96">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White, H. J., McKeon, C. M., Pakeman, R. J., &amp; Buckley, Y. M. (2023). The contribution of geographically common and rare species to the spatial distribution of biodiversity. </w:t>
      </w:r>
      <w:r w:rsidRPr="11FB15ED" w:rsidR="20C2ED4D">
        <w:rPr>
          <w:rFonts w:ascii="Times New Roman" w:hAnsi="Times New Roman" w:eastAsia="Times New Roman" w:cs="Times New Roman"/>
          <w:i w:val="1"/>
          <w:iCs w:val="1"/>
          <w:noProof w:val="0"/>
          <w:sz w:val="24"/>
          <w:szCs w:val="24"/>
          <w:lang w:val="en-US"/>
        </w:rPr>
        <w:t>Global Ecology and Biogeography</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32</w:t>
      </w:r>
      <w:r w:rsidRPr="11FB15ED" w:rsidR="20C2ED4D">
        <w:rPr>
          <w:rFonts w:ascii="Times New Roman" w:hAnsi="Times New Roman" w:eastAsia="Times New Roman" w:cs="Times New Roman"/>
          <w:noProof w:val="0"/>
          <w:sz w:val="24"/>
          <w:szCs w:val="24"/>
          <w:lang w:val="en-US"/>
        </w:rPr>
        <w:t xml:space="preserve">(10), 1730–1747. </w:t>
      </w:r>
      <w:hyperlink r:id="R3d972005f91740bf">
        <w:r w:rsidRPr="11FB15ED" w:rsidR="20C2ED4D">
          <w:rPr>
            <w:rStyle w:val="Hyperlink"/>
            <w:rFonts w:ascii="Times New Roman" w:hAnsi="Times New Roman" w:eastAsia="Times New Roman" w:cs="Times New Roman"/>
            <w:noProof w:val="0"/>
            <w:sz w:val="24"/>
            <w:szCs w:val="24"/>
            <w:lang w:val="en-US"/>
          </w:rPr>
          <w:t>https://doi.org/10.1111/geb.13734</w:t>
        </w:r>
      </w:hyperlink>
    </w:p>
    <w:p w:rsidR="20C2ED4D" w:rsidP="11FB15ED" w:rsidRDefault="20C2ED4D" w14:paraId="52EA7FD2" w14:textId="4AB3E33F">
      <w:pPr>
        <w:spacing w:before="0" w:beforeAutospacing="off" w:after="0" w:afterAutospacing="off" w:line="480" w:lineRule="auto"/>
        <w:ind w:left="720" w:right="0" w:hanging="720"/>
      </w:pPr>
      <w:r w:rsidRPr="11FB15ED" w:rsidR="20C2ED4D">
        <w:rPr>
          <w:rFonts w:ascii="Times New Roman" w:hAnsi="Times New Roman" w:eastAsia="Times New Roman" w:cs="Times New Roman"/>
          <w:noProof w:val="0"/>
          <w:sz w:val="24"/>
          <w:szCs w:val="24"/>
          <w:lang w:val="en-US"/>
        </w:rPr>
        <w:t xml:space="preserve">Zipkin, E. F., Andrew Royle, J., Dawson, D. K., &amp; Bates, S. (2010). Multi-species occurrence models to evaluate the effects of conservation and management actions. </w:t>
      </w:r>
      <w:r w:rsidRPr="11FB15ED" w:rsidR="20C2ED4D">
        <w:rPr>
          <w:rFonts w:ascii="Times New Roman" w:hAnsi="Times New Roman" w:eastAsia="Times New Roman" w:cs="Times New Roman"/>
          <w:i w:val="1"/>
          <w:iCs w:val="1"/>
          <w:noProof w:val="0"/>
          <w:sz w:val="24"/>
          <w:szCs w:val="24"/>
          <w:lang w:val="en-US"/>
        </w:rPr>
        <w:t>Biological Conservation</w:t>
      </w:r>
      <w:r w:rsidRPr="11FB15ED" w:rsidR="20C2ED4D">
        <w:rPr>
          <w:rFonts w:ascii="Times New Roman" w:hAnsi="Times New Roman" w:eastAsia="Times New Roman" w:cs="Times New Roman"/>
          <w:noProof w:val="0"/>
          <w:sz w:val="24"/>
          <w:szCs w:val="24"/>
          <w:lang w:val="en-US"/>
        </w:rPr>
        <w:t xml:space="preserve">, </w:t>
      </w:r>
      <w:r w:rsidRPr="11FB15ED" w:rsidR="20C2ED4D">
        <w:rPr>
          <w:rFonts w:ascii="Times New Roman" w:hAnsi="Times New Roman" w:eastAsia="Times New Roman" w:cs="Times New Roman"/>
          <w:i w:val="1"/>
          <w:iCs w:val="1"/>
          <w:noProof w:val="0"/>
          <w:sz w:val="24"/>
          <w:szCs w:val="24"/>
          <w:lang w:val="en-US"/>
        </w:rPr>
        <w:t>143</w:t>
      </w:r>
      <w:r w:rsidRPr="11FB15ED" w:rsidR="20C2ED4D">
        <w:rPr>
          <w:rFonts w:ascii="Times New Roman" w:hAnsi="Times New Roman" w:eastAsia="Times New Roman" w:cs="Times New Roman"/>
          <w:noProof w:val="0"/>
          <w:sz w:val="24"/>
          <w:szCs w:val="24"/>
          <w:lang w:val="en-US"/>
        </w:rPr>
        <w:t xml:space="preserve">(2), 479–484. </w:t>
      </w:r>
      <w:hyperlink r:id="Rab9a14652def41d3">
        <w:r w:rsidRPr="11FB15ED" w:rsidR="20C2ED4D">
          <w:rPr>
            <w:rStyle w:val="Hyperlink"/>
            <w:rFonts w:ascii="Times New Roman" w:hAnsi="Times New Roman" w:eastAsia="Times New Roman" w:cs="Times New Roman"/>
            <w:noProof w:val="0"/>
            <w:sz w:val="24"/>
            <w:szCs w:val="24"/>
            <w:lang w:val="en-US"/>
          </w:rPr>
          <w:t>https://doi.org/10.1016/j.biocon.2009.11.016</w:t>
        </w:r>
      </w:hyperlink>
    </w:p>
    <w:p w:rsidR="20C2ED4D" w:rsidP="11FB15ED" w:rsidRDefault="20C2ED4D" w14:paraId="6C2866A7" w14:textId="349EA5B9">
      <w:pPr>
        <w:spacing w:before="0" w:beforeAutospacing="off" w:after="160" w:afterAutospacing="off" w:line="480" w:lineRule="auto"/>
      </w:pPr>
      <w:r w:rsidRPr="11FB15ED" w:rsidR="20C2ED4D">
        <w:rPr>
          <w:rFonts w:ascii="Times New Roman" w:hAnsi="Times New Roman" w:eastAsia="Times New Roman" w:cs="Times New Roman"/>
          <w:noProof w:val="0"/>
          <w:sz w:val="24"/>
          <w:szCs w:val="24"/>
          <w:lang w:val="en-US"/>
        </w:rPr>
        <w:t xml:space="preserve"> </w:t>
      </w:r>
    </w:p>
    <w:p w:rsidR="20C2ED4D" w:rsidP="11FB15ED" w:rsidRDefault="20C2ED4D" w14:paraId="09CA1595" w14:textId="0E8D7EC7">
      <w:pPr>
        <w:spacing w:before="0" w:beforeAutospacing="off" w:after="0" w:afterAutospacing="off" w:line="480" w:lineRule="auto"/>
      </w:pPr>
      <w:r w:rsidRPr="11FB15ED" w:rsidR="20C2ED4D">
        <w:rPr>
          <w:rFonts w:ascii="Times New Roman" w:hAnsi="Times New Roman" w:eastAsia="Times New Roman" w:cs="Times New Roman"/>
          <w:b w:val="1"/>
          <w:bCs w:val="1"/>
          <w:noProof w:val="0"/>
          <w:color w:val="000000" w:themeColor="text1" w:themeTint="FF" w:themeShade="FF"/>
          <w:sz w:val="24"/>
          <w:szCs w:val="24"/>
          <w:lang w:val="en-US"/>
        </w:rPr>
        <w:t>Figures</w:t>
      </w:r>
    </w:p>
    <w:p w:rsidR="20C2ED4D" w:rsidP="11FB15ED" w:rsidRDefault="20C2ED4D" w14:paraId="6884BF0F" w14:textId="18EF45C3">
      <w:pPr>
        <w:spacing w:before="0" w:beforeAutospacing="off" w:after="160" w:afterAutospacing="off" w:line="480" w:lineRule="auto"/>
      </w:pPr>
      <w:r w:rsidRPr="11FB15ED" w:rsidR="20C2ED4D">
        <w:rPr>
          <w:rFonts w:ascii="Times New Roman" w:hAnsi="Times New Roman" w:eastAsia="Times New Roman" w:cs="Times New Roman"/>
          <w:noProof w:val="0"/>
          <w:sz w:val="24"/>
          <w:szCs w:val="24"/>
          <w:lang w:val="en-US"/>
        </w:rPr>
        <w:t xml:space="preserve"> </w:t>
      </w:r>
    </w:p>
    <w:p w:rsidR="20C2ED4D" w:rsidP="11FB15ED" w:rsidRDefault="20C2ED4D" w14:paraId="049D1E76" w14:textId="090494AC">
      <w:pPr>
        <w:spacing w:before="0" w:beforeAutospacing="off" w:after="0" w:afterAutospacing="off" w:line="480" w:lineRule="auto"/>
      </w:pPr>
      <w:r w:rsidR="20C2ED4D">
        <w:drawing>
          <wp:inline wp14:editId="5A652C12" wp14:anchorId="37E8BE7E">
            <wp:extent cx="5943600" cy="2971800"/>
            <wp:effectExtent l="0" t="0" r="0" b="0"/>
            <wp:docPr id="1855249511" name="" title=""/>
            <wp:cNvGraphicFramePr>
              <a:graphicFrameLocks noChangeAspect="1"/>
            </wp:cNvGraphicFramePr>
            <a:graphic>
              <a:graphicData uri="http://schemas.openxmlformats.org/drawingml/2006/picture">
                <pic:pic>
                  <pic:nvPicPr>
                    <pic:cNvPr id="0" name=""/>
                    <pic:cNvPicPr/>
                  </pic:nvPicPr>
                  <pic:blipFill>
                    <a:blip r:embed="Rfa311387883d4165">
                      <a:extLst>
                        <a:ext xmlns:a="http://schemas.openxmlformats.org/drawingml/2006/main" uri="{28A0092B-C50C-407E-A947-70E740481C1C}">
                          <a14:useLocalDpi val="0"/>
                        </a:ext>
                      </a:extLst>
                    </a:blip>
                    <a:stretch>
                      <a:fillRect/>
                    </a:stretch>
                  </pic:blipFill>
                  <pic:spPr>
                    <a:xfrm>
                      <a:off x="0" y="0"/>
                      <a:ext cx="5943600" cy="2971800"/>
                    </a:xfrm>
                    <a:prstGeom prst="rect">
                      <a:avLst/>
                    </a:prstGeom>
                  </pic:spPr>
                </pic:pic>
              </a:graphicData>
            </a:graphic>
          </wp:inline>
        </w:drawing>
      </w:r>
    </w:p>
    <w:p w:rsidR="20C2ED4D" w:rsidP="4E09871A" w:rsidRDefault="20C2ED4D" w14:paraId="4CA2C642" w14:textId="523F05CC">
      <w:pPr>
        <w:spacing w:before="0" w:beforeAutospacing="off" w:after="0" w:afterAutospacing="off" w:line="480" w:lineRule="auto"/>
        <w:rPr>
          <w:rFonts w:ascii="Times New Roman" w:hAnsi="Times New Roman" w:eastAsia="Times New Roman" w:cs="Times New Roman"/>
          <w:noProof w:val="0"/>
          <w:color w:val="000000" w:themeColor="text1" w:themeTint="FF" w:themeShade="FF"/>
          <w:sz w:val="24"/>
          <w:szCs w:val="24"/>
          <w:lang w:val="en-US"/>
        </w:rPr>
      </w:pPr>
      <w:r w:rsidRPr="773F383E" w:rsidR="2C1D0824">
        <w:rPr>
          <w:rFonts w:ascii="Times New Roman" w:hAnsi="Times New Roman" w:eastAsia="Times New Roman" w:cs="Times New Roman"/>
          <w:b w:val="1"/>
          <w:bCs w:val="1"/>
          <w:noProof w:val="0"/>
          <w:color w:val="000000" w:themeColor="text1" w:themeTint="FF" w:themeShade="FF"/>
          <w:sz w:val="24"/>
          <w:szCs w:val="24"/>
          <w:lang w:val="en-US"/>
        </w:rPr>
        <w:t>Figure 1</w:t>
      </w:r>
      <w:r w:rsidRPr="773F383E" w:rsidR="326B22FB">
        <w:rPr>
          <w:rFonts w:ascii="Times New Roman" w:hAnsi="Times New Roman" w:eastAsia="Times New Roman" w:cs="Times New Roman"/>
          <w:b w:val="1"/>
          <w:bCs w:val="1"/>
          <w:noProof w:val="0"/>
          <w:color w:val="000000" w:themeColor="text1" w:themeTint="FF" w:themeShade="FF"/>
          <w:sz w:val="24"/>
          <w:szCs w:val="24"/>
          <w:lang w:val="en-US"/>
        </w:rPr>
        <w:t>.</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Two dimensions of rarity that highlight that rarity is the norm in ecosystems across the globe</w:t>
      </w:r>
      <w:r w:rsidRPr="773F383E" w:rsidR="7FA3AFE2">
        <w:rPr>
          <w:rFonts w:ascii="Times New Roman" w:hAnsi="Times New Roman" w:eastAsia="Times New Roman" w:cs="Times New Roman"/>
          <w:noProof w:val="0"/>
          <w:color w:val="000000" w:themeColor="text1" w:themeTint="FF" w:themeShade="FF"/>
          <w:sz w:val="24"/>
          <w:szCs w:val="24"/>
          <w:lang w:val="en-US"/>
        </w:rPr>
        <w:t>.</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Here, we show that most species are </w:t>
      </w:r>
      <w:r w:rsidRPr="773F383E" w:rsidR="5AA8BDB5">
        <w:rPr>
          <w:rFonts w:ascii="Times New Roman" w:hAnsi="Times New Roman" w:eastAsia="Times New Roman" w:cs="Times New Roman"/>
          <w:noProof w:val="0"/>
          <w:color w:val="000000" w:themeColor="text1" w:themeTint="FF" w:themeShade="FF"/>
          <w:sz w:val="24"/>
          <w:szCs w:val="24"/>
          <w:lang w:val="en-US"/>
        </w:rPr>
        <w:t>(</w:t>
      </w:r>
      <w:r w:rsidRPr="773F383E" w:rsidR="2C1D0824">
        <w:rPr>
          <w:rFonts w:ascii="Times New Roman" w:hAnsi="Times New Roman" w:eastAsia="Times New Roman" w:cs="Times New Roman"/>
          <w:noProof w:val="0"/>
          <w:color w:val="000000" w:themeColor="text1" w:themeTint="FF" w:themeShade="FF"/>
          <w:sz w:val="24"/>
          <w:szCs w:val="24"/>
          <w:lang w:val="en-US"/>
        </w:rPr>
        <w:t>a) rare in abundance across</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sampling s</w:t>
      </w:r>
      <w:r w:rsidRPr="773F383E" w:rsidR="6AB9DF93">
        <w:rPr>
          <w:rFonts w:ascii="Times New Roman" w:hAnsi="Times New Roman" w:eastAsia="Times New Roman" w:cs="Times New Roman"/>
          <w:noProof w:val="0"/>
          <w:color w:val="000000" w:themeColor="text1" w:themeTint="FF" w:themeShade="FF"/>
          <w:sz w:val="24"/>
          <w:szCs w:val="24"/>
          <w:lang w:val="en-US"/>
        </w:rPr>
        <w:t>urveys</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and </w:t>
      </w:r>
      <w:r w:rsidRPr="773F383E" w:rsidR="4A71D0DF">
        <w:rPr>
          <w:rFonts w:ascii="Times New Roman" w:hAnsi="Times New Roman" w:eastAsia="Times New Roman" w:cs="Times New Roman"/>
          <w:noProof w:val="0"/>
          <w:color w:val="000000" w:themeColor="text1" w:themeTint="FF" w:themeShade="FF"/>
          <w:sz w:val="24"/>
          <w:szCs w:val="24"/>
          <w:lang w:val="en-US"/>
        </w:rPr>
        <w:t>(</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b) detected in </w:t>
      </w:r>
      <w:r w:rsidRPr="773F383E" w:rsidR="2C1D0824">
        <w:rPr>
          <w:rFonts w:ascii="Times New Roman" w:hAnsi="Times New Roman" w:eastAsia="Times New Roman" w:cs="Times New Roman"/>
          <w:noProof w:val="0"/>
          <w:color w:val="000000" w:themeColor="text1" w:themeTint="FF" w:themeShade="FF"/>
          <w:sz w:val="24"/>
          <w:szCs w:val="24"/>
          <w:lang w:val="en-US"/>
        </w:rPr>
        <w:t>relatively few</w:t>
      </w:r>
      <w:r w:rsidRPr="773F383E" w:rsidR="2C1D0824">
        <w:rPr>
          <w:rFonts w:ascii="Times New Roman" w:hAnsi="Times New Roman" w:eastAsia="Times New Roman" w:cs="Times New Roman"/>
          <w:noProof w:val="0"/>
          <w:color w:val="000000" w:themeColor="text1" w:themeTint="FF" w:themeShade="FF"/>
          <w:sz w:val="24"/>
          <w:szCs w:val="24"/>
          <w:lang w:val="en-US"/>
        </w:rPr>
        <w:t xml:space="preserve"> sampling sessions. </w:t>
      </w:r>
      <w:r w:rsidRPr="773F383E" w:rsidR="2C1D0824">
        <w:rPr>
          <w:rFonts w:ascii="Times New Roman" w:hAnsi="Times New Roman" w:eastAsia="Times New Roman" w:cs="Times New Roman"/>
          <w:noProof w:val="0"/>
          <w:color w:val="000000" w:themeColor="text1" w:themeTint="FF" w:themeShade="FF"/>
          <w:sz w:val="24"/>
          <w:szCs w:val="24"/>
          <w:lang w:val="en-US"/>
        </w:rPr>
        <w:t>We</w:t>
      </w:r>
      <w:r w:rsidRPr="773F383E" w:rsidR="3D3D4ADE">
        <w:rPr>
          <w:rFonts w:ascii="Times New Roman" w:hAnsi="Times New Roman" w:eastAsia="Times New Roman" w:cs="Times New Roman"/>
          <w:noProof w:val="0"/>
          <w:color w:val="000000" w:themeColor="text1" w:themeTint="FF" w:themeShade="FF"/>
          <w:sz w:val="24"/>
          <w:szCs w:val="24"/>
          <w:lang w:val="en-US"/>
        </w:rPr>
        <w:t xml:space="preserve"> </w:t>
      </w:r>
      <w:r w:rsidRPr="773F383E" w:rsidR="2C1D0824">
        <w:rPr>
          <w:rFonts w:ascii="Times New Roman" w:hAnsi="Times New Roman" w:eastAsia="Times New Roman" w:cs="Times New Roman"/>
          <w:noProof w:val="0"/>
          <w:color w:val="000000" w:themeColor="text1" w:themeTint="FF" w:themeShade="FF"/>
          <w:sz w:val="24"/>
          <w:szCs w:val="24"/>
          <w:lang w:val="en-US"/>
        </w:rPr>
        <w:t>demonstrate</w:t>
      </w:r>
      <w:r w:rsidRPr="773F383E" w:rsidR="45B1B122">
        <w:rPr>
          <w:rFonts w:ascii="Times New Roman" w:hAnsi="Times New Roman" w:eastAsia="Times New Roman" w:cs="Times New Roman"/>
          <w:noProof w:val="0"/>
          <w:color w:val="000000" w:themeColor="text1" w:themeTint="FF" w:themeShade="FF"/>
          <w:sz w:val="24"/>
          <w:szCs w:val="24"/>
          <w:lang w:val="en-US"/>
        </w:rPr>
        <w:t xml:space="preserve"> </w:t>
      </w:r>
      <w:r w:rsidRPr="773F383E" w:rsidR="2C1D0824">
        <w:rPr>
          <w:rFonts w:ascii="Times New Roman" w:hAnsi="Times New Roman" w:eastAsia="Times New Roman" w:cs="Times New Roman"/>
          <w:noProof w:val="0"/>
          <w:color w:val="000000" w:themeColor="text1" w:themeTint="FF" w:themeShade="FF"/>
          <w:sz w:val="24"/>
          <w:szCs w:val="24"/>
          <w:lang w:val="en-US"/>
        </w:rPr>
        <w:t>this general pattern for a diversity of taxa across systems, including terrestrial and marine animals and plants.</w:t>
      </w:r>
      <w:r w:rsidRPr="773F383E" w:rsidR="18E86C8F">
        <w:rPr>
          <w:rFonts w:ascii="Times New Roman" w:hAnsi="Times New Roman" w:eastAsia="Times New Roman" w:cs="Times New Roman"/>
          <w:noProof w:val="0"/>
          <w:color w:val="000000" w:themeColor="text1" w:themeTint="FF" w:themeShade="FF"/>
          <w:sz w:val="24"/>
          <w:szCs w:val="24"/>
          <w:lang w:val="en-US"/>
        </w:rPr>
        <w:t xml:space="preserve"> </w:t>
      </w:r>
      <w:r w:rsidRPr="773F383E" w:rsidR="252D7901">
        <w:rPr>
          <w:rFonts w:ascii="Times New Roman" w:hAnsi="Times New Roman" w:eastAsia="Times New Roman" w:cs="Times New Roman"/>
          <w:noProof w:val="0"/>
          <w:color w:val="000000" w:themeColor="text1" w:themeTint="FF" w:themeShade="FF"/>
          <w:sz w:val="24"/>
          <w:szCs w:val="24"/>
          <w:lang w:val="en-US"/>
        </w:rPr>
        <w:t xml:space="preserve">(Data from: </w:t>
      </w:r>
      <w:r w:rsidRPr="773F383E" w:rsidR="445C4644">
        <w:rPr>
          <w:rFonts w:ascii="Times New Roman" w:hAnsi="Times New Roman" w:eastAsia="Times New Roman" w:cs="Times New Roman"/>
          <w:noProof w:val="0"/>
          <w:color w:val="000000" w:themeColor="text1" w:themeTint="FF" w:themeShade="FF"/>
          <w:sz w:val="24"/>
          <w:szCs w:val="24"/>
          <w:lang w:val="en-US"/>
        </w:rPr>
        <w:t>[cite data sources here]).</w:t>
      </w:r>
    </w:p>
    <w:p w:rsidR="20C2ED4D" w:rsidP="11FB15ED" w:rsidRDefault="20C2ED4D" w14:paraId="37B8672C" w14:textId="6DFD4CCF">
      <w:pPr>
        <w:spacing w:before="0" w:beforeAutospacing="off" w:after="0" w:afterAutospacing="off" w:line="480" w:lineRule="auto"/>
      </w:pPr>
      <w:r w:rsidRPr="11FB15ED" w:rsidR="20C2ED4D">
        <w:rPr>
          <w:rFonts w:ascii="Times New Roman" w:hAnsi="Times New Roman" w:eastAsia="Times New Roman" w:cs="Times New Roman"/>
          <w:noProof w:val="0"/>
          <w:color w:val="000000" w:themeColor="text1" w:themeTint="FF" w:themeShade="FF"/>
          <w:sz w:val="24"/>
          <w:szCs w:val="24"/>
          <w:lang w:val="en-US"/>
        </w:rPr>
        <w:t xml:space="preserve"> </w:t>
      </w:r>
    </w:p>
    <w:p w:rsidR="20C2ED4D" w:rsidP="11FB15ED" w:rsidRDefault="20C2ED4D" w14:paraId="343ADB7D" w14:textId="036306B7">
      <w:pPr>
        <w:spacing w:before="0" w:beforeAutospacing="off" w:after="160" w:afterAutospacing="off" w:line="480" w:lineRule="auto"/>
      </w:pPr>
      <w:r w:rsidRPr="11FB15ED" w:rsidR="20C2ED4D">
        <w:rPr>
          <w:rFonts w:ascii="Times New Roman" w:hAnsi="Times New Roman" w:eastAsia="Times New Roman" w:cs="Times New Roman"/>
          <w:noProof w:val="0"/>
          <w:sz w:val="24"/>
          <w:szCs w:val="24"/>
          <w:lang w:val="en-US"/>
        </w:rPr>
        <w:t xml:space="preserve"> </w:t>
      </w:r>
    </w:p>
    <w:p w:rsidR="20C2ED4D" w:rsidP="11FB15ED" w:rsidRDefault="20C2ED4D" w14:paraId="066CE888" w14:textId="39639A78">
      <w:pPr>
        <w:spacing w:before="0" w:beforeAutospacing="off" w:after="160" w:afterAutospacing="off" w:line="480" w:lineRule="auto"/>
      </w:pPr>
      <w:r w:rsidRPr="11FB15ED" w:rsidR="20C2ED4D">
        <w:rPr>
          <w:rFonts w:ascii="Times New Roman" w:hAnsi="Times New Roman" w:eastAsia="Times New Roman" w:cs="Times New Roman"/>
          <w:noProof w:val="0"/>
          <w:sz w:val="24"/>
          <w:szCs w:val="24"/>
          <w:lang w:val="en-US"/>
        </w:rPr>
        <w:t xml:space="preserve"> </w:t>
      </w:r>
    </w:p>
    <w:p w:rsidR="20C2ED4D" w:rsidRDefault="20C2ED4D" w14:paraId="3090C7BC" w14:textId="3B6A5B9F">
      <w:r w:rsidR="563D369D">
        <w:drawing>
          <wp:inline wp14:editId="05D5513A" wp14:anchorId="3CA1FFA0">
            <wp:extent cx="5943600" cy="3248025"/>
            <wp:effectExtent l="0" t="0" r="0" b="0"/>
            <wp:docPr id="1744001956" name="" title=""/>
            <wp:cNvGraphicFramePr>
              <a:graphicFrameLocks noChangeAspect="1"/>
            </wp:cNvGraphicFramePr>
            <a:graphic>
              <a:graphicData uri="http://schemas.openxmlformats.org/drawingml/2006/picture">
                <pic:pic>
                  <pic:nvPicPr>
                    <pic:cNvPr id="0" name=""/>
                    <pic:cNvPicPr/>
                  </pic:nvPicPr>
                  <pic:blipFill>
                    <a:blip r:embed="R233dc484f8c6484a">
                      <a:extLst>
                        <a:ext xmlns:a="http://schemas.openxmlformats.org/drawingml/2006/main" uri="{28A0092B-C50C-407E-A947-70E740481C1C}">
                          <a14:useLocalDpi val="0"/>
                        </a:ext>
                      </a:extLst>
                    </a:blip>
                    <a:stretch>
                      <a:fillRect/>
                    </a:stretch>
                  </pic:blipFill>
                  <pic:spPr>
                    <a:xfrm>
                      <a:off x="0" y="0"/>
                      <a:ext cx="5943600" cy="3248025"/>
                    </a:xfrm>
                    <a:prstGeom prst="rect">
                      <a:avLst/>
                    </a:prstGeom>
                  </pic:spPr>
                </pic:pic>
              </a:graphicData>
            </a:graphic>
          </wp:inline>
        </w:drawing>
      </w:r>
    </w:p>
    <w:p w:rsidR="20C2ED4D" w:rsidP="11FB15ED" w:rsidRDefault="20C2ED4D" w14:paraId="1C6C543B" w14:textId="1C3E9B15">
      <w:pPr>
        <w:spacing w:before="0" w:beforeAutospacing="off" w:after="160" w:afterAutospacing="off" w:line="480" w:lineRule="auto"/>
      </w:pPr>
      <w:r w:rsidRPr="11FB15ED" w:rsidR="20C2ED4D">
        <w:rPr>
          <w:rFonts w:ascii="Times New Roman" w:hAnsi="Times New Roman" w:eastAsia="Times New Roman" w:cs="Times New Roman"/>
          <w:noProof w:val="0"/>
          <w:sz w:val="24"/>
          <w:szCs w:val="24"/>
          <w:lang w:val="en-US"/>
        </w:rPr>
        <w:t xml:space="preserve"> </w:t>
      </w:r>
    </w:p>
    <w:p w:rsidR="20C2ED4D" w:rsidP="0B6835BA" w:rsidRDefault="20C2ED4D" w14:paraId="75FBD446" w14:textId="1B6B0D77">
      <w:pPr>
        <w:spacing w:before="0" w:beforeAutospacing="off" w:after="0" w:afterAutospacing="off" w:line="480" w:lineRule="auto"/>
        <w:rPr>
          <w:rFonts w:ascii="Times New Roman" w:hAnsi="Times New Roman" w:eastAsia="Times New Roman" w:cs="Times New Roman"/>
          <w:noProof w:val="0"/>
          <w:color w:val="000000" w:themeColor="text1" w:themeTint="FF" w:themeShade="FF"/>
          <w:sz w:val="24"/>
          <w:szCs w:val="24"/>
          <w:lang w:val="en-US"/>
        </w:rPr>
      </w:pPr>
      <w:r w:rsidRPr="0B6835BA" w:rsidR="2F7F7875">
        <w:rPr>
          <w:rFonts w:ascii="Times New Roman" w:hAnsi="Times New Roman" w:eastAsia="Times New Roman" w:cs="Times New Roman"/>
          <w:b w:val="1"/>
          <w:bCs w:val="1"/>
          <w:noProof w:val="0"/>
          <w:color w:val="000000" w:themeColor="text1" w:themeTint="FF" w:themeShade="FF"/>
          <w:sz w:val="24"/>
          <w:szCs w:val="24"/>
          <w:lang w:val="en-US"/>
        </w:rPr>
        <w:t>Figure 2</w:t>
      </w:r>
      <w:r w:rsidRPr="0B6835BA" w:rsidR="70589455">
        <w:rPr>
          <w:rFonts w:ascii="Times New Roman" w:hAnsi="Times New Roman" w:eastAsia="Times New Roman" w:cs="Times New Roman"/>
          <w:b w:val="1"/>
          <w:bCs w:val="1"/>
          <w:noProof w:val="0"/>
          <w:color w:val="000000" w:themeColor="text1" w:themeTint="FF" w:themeShade="FF"/>
          <w:sz w:val="24"/>
          <w:szCs w:val="24"/>
          <w:lang w:val="en-US"/>
        </w:rPr>
        <w:t>.</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 A general modeling approach for accounting for imperfect detection of rare species. </w:t>
      </w:r>
      <w:r w:rsidRPr="0B6835BA" w:rsidR="5C1E9CB1">
        <w:rPr>
          <w:rFonts w:ascii="Times New Roman" w:hAnsi="Times New Roman" w:eastAsia="Times New Roman" w:cs="Times New Roman"/>
          <w:noProof w:val="0"/>
          <w:color w:val="000000" w:themeColor="text1" w:themeTint="FF" w:themeShade="FF"/>
          <w:sz w:val="24"/>
          <w:szCs w:val="24"/>
          <w:lang w:val="en-US"/>
        </w:rPr>
        <w:t xml:space="preserve">The approach combines surveys (occurrence and/or abundance) of individual species with multi-species occupancy and abundance models (MSOM/MSAM), accounts for detection errors within the MSOM/MSAM models, propagates uncertainty from </w:t>
      </w:r>
      <w:r w:rsidRPr="0B6835BA" w:rsidR="201F5625">
        <w:rPr>
          <w:rFonts w:ascii="Times New Roman" w:hAnsi="Times New Roman" w:eastAsia="Times New Roman" w:cs="Times New Roman"/>
          <w:noProof w:val="0"/>
          <w:color w:val="000000" w:themeColor="text1" w:themeTint="FF" w:themeShade="FF"/>
          <w:sz w:val="24"/>
          <w:szCs w:val="24"/>
          <w:lang w:val="en-US"/>
        </w:rPr>
        <w:t>those models</w:t>
      </w:r>
      <w:r w:rsidRPr="0B6835BA" w:rsidR="5C1E9CB1">
        <w:rPr>
          <w:rFonts w:ascii="Times New Roman" w:hAnsi="Times New Roman" w:eastAsia="Times New Roman" w:cs="Times New Roman"/>
          <w:noProof w:val="0"/>
          <w:color w:val="000000" w:themeColor="text1" w:themeTint="FF" w:themeShade="FF"/>
          <w:sz w:val="24"/>
          <w:szCs w:val="24"/>
          <w:lang w:val="en-US"/>
        </w:rPr>
        <w:t xml:space="preserve"> to estimates of biodiversity indices, which are </w:t>
      </w:r>
      <w:r w:rsidRPr="0B6835BA" w:rsidR="5C1E9CB1">
        <w:rPr>
          <w:rFonts w:ascii="Times New Roman" w:hAnsi="Times New Roman" w:eastAsia="Times New Roman" w:cs="Times New Roman"/>
          <w:noProof w:val="0"/>
          <w:color w:val="000000" w:themeColor="text1" w:themeTint="FF" w:themeShade="FF"/>
          <w:sz w:val="24"/>
          <w:szCs w:val="24"/>
          <w:lang w:val="en-US"/>
        </w:rPr>
        <w:t>subsequently</w:t>
      </w:r>
      <w:r w:rsidRPr="0B6835BA" w:rsidR="5C1E9CB1">
        <w:rPr>
          <w:rFonts w:ascii="Times New Roman" w:hAnsi="Times New Roman" w:eastAsia="Times New Roman" w:cs="Times New Roman"/>
          <w:noProof w:val="0"/>
          <w:color w:val="000000" w:themeColor="text1" w:themeTint="FF" w:themeShade="FF"/>
          <w:sz w:val="24"/>
          <w:szCs w:val="24"/>
          <w:lang w:val="en-US"/>
        </w:rPr>
        <w:t xml:space="preserve"> regressed on environmental covariates </w:t>
      </w:r>
      <w:r w:rsidRPr="0B6835BA" w:rsidR="61CF254D">
        <w:rPr>
          <w:rFonts w:ascii="Times New Roman" w:hAnsi="Times New Roman" w:eastAsia="Times New Roman" w:cs="Times New Roman"/>
          <w:noProof w:val="0"/>
          <w:color w:val="000000" w:themeColor="text1" w:themeTint="FF" w:themeShade="FF"/>
          <w:sz w:val="24"/>
          <w:szCs w:val="24"/>
          <w:lang w:val="en-US"/>
        </w:rPr>
        <w:t xml:space="preserve">to uncover factors governing changes in diversity. </w:t>
      </w:r>
      <w:r w:rsidRPr="0B6835BA" w:rsidR="2F7F7875">
        <w:rPr>
          <w:rFonts w:ascii="Times New Roman" w:hAnsi="Times New Roman" w:eastAsia="Times New Roman" w:cs="Times New Roman"/>
          <w:noProof w:val="0"/>
          <w:color w:val="000000" w:themeColor="text1" w:themeTint="FF" w:themeShade="FF"/>
          <w:sz w:val="24"/>
          <w:szCs w:val="24"/>
          <w:lang w:val="en-US"/>
        </w:rPr>
        <w:t>Data</w:t>
      </w:r>
      <w:r w:rsidRPr="0B6835BA" w:rsidR="4ED3101B">
        <w:rPr>
          <w:rFonts w:ascii="Times New Roman" w:hAnsi="Times New Roman" w:eastAsia="Times New Roman" w:cs="Times New Roman"/>
          <w:noProof w:val="0"/>
          <w:color w:val="000000" w:themeColor="text1" w:themeTint="FF" w:themeShade="FF"/>
          <w:sz w:val="24"/>
          <w:szCs w:val="24"/>
          <w:lang w:val="en-US"/>
        </w:rPr>
        <w:t xml:space="preserve"> or model inputs</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 </w:t>
      </w:r>
      <w:r w:rsidRPr="0B6835BA" w:rsidR="2F7F7875">
        <w:rPr>
          <w:rFonts w:ascii="Times New Roman" w:hAnsi="Times New Roman" w:eastAsia="Times New Roman" w:cs="Times New Roman"/>
          <w:noProof w:val="0"/>
          <w:color w:val="000000" w:themeColor="text1" w:themeTint="FF" w:themeShade="FF"/>
          <w:sz w:val="24"/>
          <w:szCs w:val="24"/>
          <w:lang w:val="en-US"/>
        </w:rPr>
        <w:t xml:space="preserve">are represented as brown circles; models as teal squares. </w:t>
      </w:r>
    </w:p>
    <w:p w:rsidR="20C2ED4D" w:rsidP="11FB15ED" w:rsidRDefault="20C2ED4D" w14:paraId="6AA9D093" w14:textId="16DEEE6C">
      <w:pPr>
        <w:spacing w:before="0" w:beforeAutospacing="off" w:after="160" w:afterAutospacing="off" w:line="480" w:lineRule="auto"/>
      </w:pPr>
      <w:r w:rsidRPr="11FB15ED" w:rsidR="20C2ED4D">
        <w:rPr>
          <w:rFonts w:ascii="Times New Roman" w:hAnsi="Times New Roman" w:eastAsia="Times New Roman" w:cs="Times New Roman"/>
          <w:noProof w:val="0"/>
          <w:sz w:val="24"/>
          <w:szCs w:val="24"/>
          <w:lang w:val="en-US"/>
        </w:rPr>
        <w:t xml:space="preserve"> </w:t>
      </w:r>
    </w:p>
    <w:p w:rsidR="20C2ED4D" w:rsidP="11FB15ED" w:rsidRDefault="20C2ED4D" w14:paraId="5973710B" w14:textId="4A558C1A">
      <w:pPr>
        <w:spacing w:before="0" w:beforeAutospacing="off" w:after="160" w:afterAutospacing="off" w:line="480" w:lineRule="auto"/>
      </w:pPr>
      <w:r w:rsidR="37711311">
        <w:drawing>
          <wp:inline wp14:editId="07B79CC5" wp14:anchorId="005AE17B">
            <wp:extent cx="5943600" cy="3857625"/>
            <wp:effectExtent l="0" t="0" r="0" b="0"/>
            <wp:docPr id="1618465135" name="" title=""/>
            <wp:cNvGraphicFramePr>
              <a:graphicFrameLocks noChangeAspect="1"/>
            </wp:cNvGraphicFramePr>
            <a:graphic>
              <a:graphicData uri="http://schemas.openxmlformats.org/drawingml/2006/picture">
                <pic:pic>
                  <pic:nvPicPr>
                    <pic:cNvPr id="0" name=""/>
                    <pic:cNvPicPr/>
                  </pic:nvPicPr>
                  <pic:blipFill>
                    <a:blip r:embed="R9d6133274b384f28">
                      <a:extLst>
                        <a:ext xmlns:a="http://schemas.openxmlformats.org/drawingml/2006/main" uri="{28A0092B-C50C-407E-A947-70E740481C1C}">
                          <a14:useLocalDpi val="0"/>
                        </a:ext>
                      </a:extLst>
                    </a:blip>
                    <a:stretch>
                      <a:fillRect/>
                    </a:stretch>
                  </pic:blipFill>
                  <pic:spPr>
                    <a:xfrm>
                      <a:off x="0" y="0"/>
                      <a:ext cx="5943600" cy="3857625"/>
                    </a:xfrm>
                    <a:prstGeom prst="rect">
                      <a:avLst/>
                    </a:prstGeom>
                  </pic:spPr>
                </pic:pic>
              </a:graphicData>
            </a:graphic>
          </wp:inline>
        </w:drawing>
      </w:r>
    </w:p>
    <w:p w:rsidR="20C2ED4D" w:rsidP="4E09871A" w:rsidRDefault="20C2ED4D" w14:paraId="6555C579" w14:textId="071CEF39">
      <w:pPr>
        <w:spacing w:before="0" w:beforeAutospacing="off" w:after="0" w:afterAutospacing="off" w:line="480" w:lineRule="auto"/>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Figure 3</w:t>
      </w:r>
      <w:r w:rsidRPr="773F383E" w:rsidR="6F27E1DA">
        <w:rPr>
          <w:rFonts w:ascii="Times New Roman" w:hAnsi="Times New Roman" w:eastAsia="Times New Roman" w:cs="Times New Roman"/>
          <w:b w:val="1"/>
          <w:bCs w:val="1"/>
          <w:noProof w:val="0"/>
          <w:color w:val="000000" w:themeColor="text1" w:themeTint="FF" w:themeShade="FF"/>
          <w:sz w:val="24"/>
          <w:szCs w:val="24"/>
          <w:lang w:val="en-US"/>
        </w:rPr>
        <w:t>.</w:t>
      </w: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 xml:space="preserve">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Distributions of abundances and occurrence </w:t>
      </w:r>
      <w:r w:rsidRPr="773F383E" w:rsidR="2ACEBB6E">
        <w:rPr>
          <w:rFonts w:ascii="Times New Roman" w:hAnsi="Times New Roman" w:eastAsia="Times New Roman" w:cs="Times New Roman"/>
          <w:noProof w:val="0"/>
          <w:color w:val="000000" w:themeColor="text1" w:themeTint="FF" w:themeShade="FF"/>
          <w:sz w:val="24"/>
          <w:szCs w:val="24"/>
          <w:lang w:val="en-US"/>
        </w:rPr>
        <w:t xml:space="preserve">when ignoring (blue) or accounting for (yellow) detection error for </w:t>
      </w:r>
      <w:r w:rsidRPr="773F383E" w:rsidR="2ACEBB6E">
        <w:rPr>
          <w:rFonts w:ascii="Times New Roman" w:hAnsi="Times New Roman" w:eastAsia="Times New Roman" w:cs="Times New Roman"/>
          <w:noProof w:val="0"/>
          <w:color w:val="000000" w:themeColor="text1" w:themeTint="FF" w:themeShade="FF"/>
          <w:sz w:val="24"/>
          <w:szCs w:val="24"/>
          <w:lang w:val="en-US"/>
        </w:rPr>
        <w:t>three example datasets</w:t>
      </w:r>
      <w:r w:rsidRPr="773F383E" w:rsidR="2ACEBB6E">
        <w:rPr>
          <w:rFonts w:ascii="Times New Roman" w:hAnsi="Times New Roman" w:eastAsia="Times New Roman" w:cs="Times New Roman"/>
          <w:noProof w:val="0"/>
          <w:color w:val="000000" w:themeColor="text1" w:themeTint="FF" w:themeShade="FF"/>
          <w:sz w:val="24"/>
          <w:szCs w:val="24"/>
          <w:lang w:val="en-US"/>
        </w:rPr>
        <w:t>: (a) birds</w:t>
      </w:r>
      <w:r w:rsidRPr="773F383E" w:rsidR="337465D4">
        <w:rPr>
          <w:rFonts w:ascii="Times New Roman" w:hAnsi="Times New Roman" w:eastAsia="Times New Roman" w:cs="Times New Roman"/>
          <w:noProof w:val="0"/>
          <w:color w:val="000000" w:themeColor="text1" w:themeTint="FF" w:themeShade="FF"/>
          <w:sz w:val="24"/>
          <w:szCs w:val="24"/>
          <w:lang w:val="en-US"/>
        </w:rPr>
        <w:t xml:space="preserve"> at</w:t>
      </w:r>
      <w:r w:rsidRPr="773F383E" w:rsidR="1084D288">
        <w:rPr>
          <w:rFonts w:ascii="Times New Roman" w:hAnsi="Times New Roman" w:eastAsia="Times New Roman" w:cs="Times New Roman"/>
          <w:noProof w:val="0"/>
          <w:color w:val="000000" w:themeColor="text1" w:themeTint="FF" w:themeShade="FF"/>
          <w:sz w:val="24"/>
          <w:szCs w:val="24"/>
          <w:lang w:val="en-US"/>
        </w:rPr>
        <w:t xml:space="preserve"> the</w:t>
      </w:r>
      <w:r w:rsidRPr="773F383E" w:rsidR="337465D4">
        <w:rPr>
          <w:rFonts w:ascii="Times New Roman" w:hAnsi="Times New Roman" w:eastAsia="Times New Roman" w:cs="Times New Roman"/>
          <w:noProof w:val="0"/>
          <w:color w:val="000000" w:themeColor="text1" w:themeTint="FF" w:themeShade="FF"/>
          <w:sz w:val="24"/>
          <w:szCs w:val="24"/>
          <w:lang w:val="en-US"/>
        </w:rPr>
        <w:t xml:space="preserve"> Konza Prairie Long-term Ecological Research Site, Kansas, USA</w:t>
      </w:r>
      <w:r w:rsidRPr="773F383E" w:rsidR="2ACEBB6E">
        <w:rPr>
          <w:rFonts w:ascii="Times New Roman" w:hAnsi="Times New Roman" w:eastAsia="Times New Roman" w:cs="Times New Roman"/>
          <w:noProof w:val="0"/>
          <w:color w:val="000000" w:themeColor="text1" w:themeTint="FF" w:themeShade="FF"/>
          <w:sz w:val="24"/>
          <w:szCs w:val="24"/>
          <w:lang w:val="en-US"/>
        </w:rPr>
        <w:t>, (b) plants</w:t>
      </w:r>
      <w:r w:rsidRPr="773F383E" w:rsidR="04B19019">
        <w:rPr>
          <w:rFonts w:ascii="Times New Roman" w:hAnsi="Times New Roman" w:eastAsia="Times New Roman" w:cs="Times New Roman"/>
          <w:noProof w:val="0"/>
          <w:color w:val="000000" w:themeColor="text1" w:themeTint="FF" w:themeShade="FF"/>
          <w:sz w:val="24"/>
          <w:szCs w:val="24"/>
          <w:lang w:val="en-US"/>
        </w:rPr>
        <w:t xml:space="preserve"> at Petrified Forest National Park, Arizona, USA</w:t>
      </w:r>
      <w:r w:rsidRPr="773F383E" w:rsidR="2ACEBB6E">
        <w:rPr>
          <w:rFonts w:ascii="Times New Roman" w:hAnsi="Times New Roman" w:eastAsia="Times New Roman" w:cs="Times New Roman"/>
          <w:noProof w:val="0"/>
          <w:color w:val="000000" w:themeColor="text1" w:themeTint="FF" w:themeShade="FF"/>
          <w:sz w:val="24"/>
          <w:szCs w:val="24"/>
          <w:lang w:val="en-US"/>
        </w:rPr>
        <w:t>, and (c) grasshoppers</w:t>
      </w:r>
      <w:r w:rsidRPr="773F383E" w:rsidR="7387C876">
        <w:rPr>
          <w:rFonts w:ascii="Times New Roman" w:hAnsi="Times New Roman" w:eastAsia="Times New Roman" w:cs="Times New Roman"/>
          <w:noProof w:val="0"/>
          <w:color w:val="000000" w:themeColor="text1" w:themeTint="FF" w:themeShade="FF"/>
          <w:sz w:val="24"/>
          <w:szCs w:val="24"/>
          <w:lang w:val="en-US"/>
        </w:rPr>
        <w:t xml:space="preserve"> at </w:t>
      </w:r>
      <w:r w:rsidRPr="773F383E" w:rsidR="19100E2A">
        <w:rPr>
          <w:rFonts w:ascii="Times New Roman" w:hAnsi="Times New Roman" w:eastAsia="Times New Roman" w:cs="Times New Roman"/>
          <w:noProof w:val="0"/>
          <w:color w:val="000000" w:themeColor="text1" w:themeTint="FF" w:themeShade="FF"/>
          <w:sz w:val="24"/>
          <w:szCs w:val="24"/>
          <w:lang w:val="en-US"/>
        </w:rPr>
        <w:t xml:space="preserve">the </w:t>
      </w:r>
      <w:r w:rsidRPr="773F383E" w:rsidR="7387C876">
        <w:rPr>
          <w:rFonts w:ascii="Times New Roman" w:hAnsi="Times New Roman" w:eastAsia="Times New Roman" w:cs="Times New Roman"/>
          <w:noProof w:val="0"/>
          <w:color w:val="000000" w:themeColor="text1" w:themeTint="FF" w:themeShade="FF"/>
          <w:sz w:val="24"/>
          <w:szCs w:val="24"/>
          <w:lang w:val="en-US"/>
        </w:rPr>
        <w:t>Sevilleta</w:t>
      </w:r>
      <w:r w:rsidRPr="773F383E" w:rsidR="7387C876">
        <w:rPr>
          <w:rFonts w:ascii="Times New Roman" w:hAnsi="Times New Roman" w:eastAsia="Times New Roman" w:cs="Times New Roman"/>
          <w:noProof w:val="0"/>
          <w:color w:val="000000" w:themeColor="text1" w:themeTint="FF" w:themeShade="FF"/>
          <w:sz w:val="24"/>
          <w:szCs w:val="24"/>
          <w:lang w:val="en-US"/>
        </w:rPr>
        <w:t xml:space="preserve"> </w:t>
      </w:r>
      <w:r w:rsidRPr="773F383E" w:rsidR="33BD6CF6">
        <w:rPr>
          <w:rFonts w:ascii="Times New Roman" w:hAnsi="Times New Roman" w:eastAsia="Times New Roman" w:cs="Times New Roman"/>
          <w:noProof w:val="0"/>
          <w:color w:val="000000" w:themeColor="text1" w:themeTint="FF" w:themeShade="FF"/>
          <w:sz w:val="24"/>
          <w:szCs w:val="24"/>
          <w:lang w:val="en-US"/>
        </w:rPr>
        <w:t>Long-term Ecological Research Site, New Mexico, USA</w:t>
      </w:r>
      <w:r w:rsidRPr="773F383E" w:rsidR="2ACEBB6E">
        <w:rPr>
          <w:rFonts w:ascii="Times New Roman" w:hAnsi="Times New Roman" w:eastAsia="Times New Roman" w:cs="Times New Roman"/>
          <w:noProof w:val="0"/>
          <w:color w:val="000000" w:themeColor="text1" w:themeTint="FF" w:themeShade="FF"/>
          <w:sz w:val="24"/>
          <w:szCs w:val="24"/>
          <w:lang w:val="en-US"/>
        </w:rPr>
        <w:t xml:space="preserve">. Results show </w:t>
      </w:r>
      <w:r w:rsidRPr="773F383E" w:rsidR="2F7F7875">
        <w:rPr>
          <w:rFonts w:ascii="Times New Roman" w:hAnsi="Times New Roman" w:eastAsia="Times New Roman" w:cs="Times New Roman"/>
          <w:noProof w:val="0"/>
          <w:color w:val="000000" w:themeColor="text1" w:themeTint="FF" w:themeShade="FF"/>
          <w:sz w:val="24"/>
          <w:szCs w:val="24"/>
          <w:lang w:val="en-US"/>
        </w:rPr>
        <w:t>how accounting for imperfect detection alters estimates of a variety of biodiversity metrics</w:t>
      </w:r>
      <w:r w:rsidRPr="773F383E" w:rsidR="336F8DFD">
        <w:rPr>
          <w:rFonts w:ascii="Times New Roman" w:hAnsi="Times New Roman" w:eastAsia="Times New Roman" w:cs="Times New Roman"/>
          <w:noProof w:val="0"/>
          <w:color w:val="000000" w:themeColor="text1" w:themeTint="FF" w:themeShade="FF"/>
          <w:sz w:val="24"/>
          <w:szCs w:val="24"/>
          <w:lang w:val="en-US"/>
        </w:rPr>
        <w:t xml:space="preserve"> based on abundance for (d) birds (Rao’s quadratic entropy), </w:t>
      </w:r>
      <w:r w:rsidRPr="773F383E" w:rsidR="336F8DFD">
        <w:rPr>
          <w:rFonts w:ascii="Times New Roman" w:hAnsi="Times New Roman" w:eastAsia="Times New Roman" w:cs="Times New Roman"/>
          <w:noProof w:val="0"/>
          <w:color w:val="000000" w:themeColor="text1" w:themeTint="FF" w:themeShade="FF"/>
          <w:sz w:val="24"/>
          <w:szCs w:val="24"/>
          <w:lang w:val="en-US"/>
        </w:rPr>
        <w:t>occur</w:t>
      </w:r>
      <w:r w:rsidRPr="773F383E" w:rsidR="0E17F4AC">
        <w:rPr>
          <w:rFonts w:ascii="Times New Roman" w:hAnsi="Times New Roman" w:eastAsia="Times New Roman" w:cs="Times New Roman"/>
          <w:noProof w:val="0"/>
          <w:color w:val="000000" w:themeColor="text1" w:themeTint="FF" w:themeShade="FF"/>
          <w:sz w:val="24"/>
          <w:szCs w:val="24"/>
          <w:lang w:val="en-US"/>
        </w:rPr>
        <w:t>r</w:t>
      </w:r>
      <w:r w:rsidRPr="773F383E" w:rsidR="336F8DFD">
        <w:rPr>
          <w:rFonts w:ascii="Times New Roman" w:hAnsi="Times New Roman" w:eastAsia="Times New Roman" w:cs="Times New Roman"/>
          <w:noProof w:val="0"/>
          <w:color w:val="000000" w:themeColor="text1" w:themeTint="FF" w:themeShade="FF"/>
          <w:sz w:val="24"/>
          <w:szCs w:val="24"/>
          <w:lang w:val="en-US"/>
        </w:rPr>
        <w:t>ence</w:t>
      </w:r>
      <w:r w:rsidRPr="773F383E" w:rsidR="336F8DFD">
        <w:rPr>
          <w:rFonts w:ascii="Times New Roman" w:hAnsi="Times New Roman" w:eastAsia="Times New Roman" w:cs="Times New Roman"/>
          <w:noProof w:val="0"/>
          <w:color w:val="000000" w:themeColor="text1" w:themeTint="FF" w:themeShade="FF"/>
          <w:sz w:val="24"/>
          <w:szCs w:val="24"/>
          <w:lang w:val="en-US"/>
        </w:rPr>
        <w:t xml:space="preserve"> for (e) plants (species turnover) and abundance for (f) grasshoppers (Bray-</w:t>
      </w:r>
      <w:r w:rsidRPr="773F383E" w:rsidR="336F8DFD">
        <w:rPr>
          <w:rFonts w:ascii="Times New Roman" w:hAnsi="Times New Roman" w:eastAsia="Times New Roman" w:cs="Times New Roman"/>
          <w:noProof w:val="0"/>
          <w:color w:val="000000" w:themeColor="text1" w:themeTint="FF" w:themeShade="FF"/>
          <w:sz w:val="24"/>
          <w:szCs w:val="24"/>
          <w:lang w:val="en-US"/>
        </w:rPr>
        <w:t>Curtis</w:t>
      </w:r>
      <w:r w:rsidRPr="773F383E" w:rsidR="336F8DFD">
        <w:rPr>
          <w:rFonts w:ascii="Times New Roman" w:hAnsi="Times New Roman" w:eastAsia="Times New Roman" w:cs="Times New Roman"/>
          <w:noProof w:val="0"/>
          <w:color w:val="000000" w:themeColor="text1" w:themeTint="FF" w:themeShade="FF"/>
          <w:sz w:val="24"/>
          <w:szCs w:val="24"/>
          <w:lang w:val="en-US"/>
        </w:rPr>
        <w:t xml:space="preserve"> dissimilarity). In all three, accounting</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for imperfect detection shifts species abundance and occurrence distributions to the right</w:t>
      </w:r>
      <w:r w:rsidRPr="773F383E" w:rsidR="46E4480F">
        <w:rPr>
          <w:rFonts w:ascii="Times New Roman" w:hAnsi="Times New Roman" w:eastAsia="Times New Roman" w:cs="Times New Roman"/>
          <w:noProof w:val="0"/>
          <w:color w:val="000000" w:themeColor="text1" w:themeTint="FF" w:themeShade="FF"/>
          <w:sz w:val="24"/>
          <w:szCs w:val="24"/>
          <w:lang w:val="en-US"/>
        </w:rPr>
        <w:t xml:space="preserve"> (a-c) </w:t>
      </w:r>
      <w:r w:rsidRPr="773F383E" w:rsidR="46E4480F">
        <w:rPr>
          <w:rFonts w:ascii="Times New Roman" w:hAnsi="Times New Roman" w:eastAsia="Times New Roman" w:cs="Times New Roman"/>
          <w:noProof w:val="0"/>
          <w:color w:val="000000" w:themeColor="text1" w:themeTint="FF" w:themeShade="FF"/>
          <w:sz w:val="24"/>
          <w:szCs w:val="24"/>
          <w:lang w:val="en-US"/>
        </w:rPr>
        <w:t>compar</w:t>
      </w:r>
      <w:r w:rsidRPr="773F383E" w:rsidR="481E9464">
        <w:rPr>
          <w:rFonts w:ascii="Times New Roman" w:hAnsi="Times New Roman" w:eastAsia="Times New Roman" w:cs="Times New Roman"/>
          <w:noProof w:val="0"/>
          <w:color w:val="000000" w:themeColor="text1" w:themeTint="FF" w:themeShade="FF"/>
          <w:sz w:val="24"/>
          <w:szCs w:val="24"/>
          <w:lang w:val="en-US"/>
        </w:rPr>
        <w:t>e</w:t>
      </w:r>
      <w:r w:rsidRPr="773F383E" w:rsidR="46E4480F">
        <w:rPr>
          <w:rFonts w:ascii="Times New Roman" w:hAnsi="Times New Roman" w:eastAsia="Times New Roman" w:cs="Times New Roman"/>
          <w:noProof w:val="0"/>
          <w:color w:val="000000" w:themeColor="text1" w:themeTint="FF" w:themeShade="FF"/>
          <w:sz w:val="24"/>
          <w:szCs w:val="24"/>
          <w:lang w:val="en-US"/>
        </w:rPr>
        <w:t>d</w:t>
      </w:r>
      <w:r w:rsidRPr="773F383E" w:rsidR="46E4480F">
        <w:rPr>
          <w:rFonts w:ascii="Times New Roman" w:hAnsi="Times New Roman" w:eastAsia="Times New Roman" w:cs="Times New Roman"/>
          <w:noProof w:val="0"/>
          <w:color w:val="000000" w:themeColor="text1" w:themeTint="FF" w:themeShade="FF"/>
          <w:sz w:val="24"/>
          <w:szCs w:val="24"/>
          <w:lang w:val="en-US"/>
        </w:rPr>
        <w:t xml:space="preserve"> to the observed data that ignores detection errors.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Accounting for rare species leads to </w:t>
      </w:r>
      <w:r w:rsidRPr="773F383E" w:rsidR="040B5989">
        <w:rPr>
          <w:rFonts w:ascii="Times New Roman" w:hAnsi="Times New Roman" w:eastAsia="Times New Roman" w:cs="Times New Roman"/>
          <w:noProof w:val="0"/>
          <w:color w:val="000000" w:themeColor="text1" w:themeTint="FF" w:themeShade="FF"/>
          <w:sz w:val="24"/>
          <w:szCs w:val="24"/>
          <w:lang w:val="en-US"/>
        </w:rPr>
        <w:t xml:space="preserve">(d) </w:t>
      </w:r>
      <w:r w:rsidRPr="773F383E" w:rsidR="2F7F7875">
        <w:rPr>
          <w:rFonts w:ascii="Times New Roman" w:hAnsi="Times New Roman" w:eastAsia="Times New Roman" w:cs="Times New Roman"/>
          <w:noProof w:val="0"/>
          <w:color w:val="000000" w:themeColor="text1" w:themeTint="FF" w:themeShade="FF"/>
          <w:sz w:val="24"/>
          <w:szCs w:val="24"/>
          <w:lang w:val="en-US"/>
        </w:rPr>
        <w:t>increases in bird functional diversity</w:t>
      </w:r>
      <w:r w:rsidRPr="773F383E" w:rsidR="0B653C84">
        <w:rPr>
          <w:rFonts w:ascii="Times New Roman" w:hAnsi="Times New Roman" w:eastAsia="Times New Roman" w:cs="Times New Roman"/>
          <w:noProof w:val="0"/>
          <w:color w:val="000000" w:themeColor="text1" w:themeTint="FF" w:themeShade="FF"/>
          <w:sz w:val="24"/>
          <w:szCs w:val="24"/>
          <w:lang w:val="en-US"/>
        </w:rPr>
        <w:t>, (e)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increases in the number of plant species lost over time, and </w:t>
      </w:r>
      <w:r w:rsidRPr="773F383E" w:rsidR="6AFDF1F8">
        <w:rPr>
          <w:rFonts w:ascii="Times New Roman" w:hAnsi="Times New Roman" w:eastAsia="Times New Roman" w:cs="Times New Roman"/>
          <w:noProof w:val="0"/>
          <w:color w:val="000000" w:themeColor="text1" w:themeTint="FF" w:themeShade="FF"/>
          <w:sz w:val="24"/>
          <w:szCs w:val="24"/>
          <w:lang w:val="en-US"/>
        </w:rPr>
        <w:t xml:space="preserve">(f)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decreases abundance-based dissimilarity for </w:t>
      </w:r>
      <w:r w:rsidRPr="773F383E" w:rsidR="2F7F7875">
        <w:rPr>
          <w:rFonts w:ascii="Times New Roman" w:hAnsi="Times New Roman" w:eastAsia="Times New Roman" w:cs="Times New Roman"/>
          <w:noProof w:val="0"/>
          <w:color w:val="000000" w:themeColor="text1" w:themeTint="FF" w:themeShade="FF"/>
          <w:sz w:val="24"/>
          <w:szCs w:val="24"/>
          <w:lang w:val="en-US"/>
        </w:rPr>
        <w:t>grasshop</w:t>
      </w:r>
      <w:r w:rsidRPr="773F383E" w:rsidR="23163782">
        <w:rPr>
          <w:rFonts w:ascii="Times New Roman" w:hAnsi="Times New Roman" w:eastAsia="Times New Roman" w:cs="Times New Roman"/>
          <w:noProof w:val="0"/>
          <w:color w:val="000000" w:themeColor="text1" w:themeTint="FF" w:themeShade="FF"/>
          <w:sz w:val="24"/>
          <w:szCs w:val="24"/>
          <w:lang w:val="en-US"/>
        </w:rPr>
        <w:t>p</w:t>
      </w:r>
      <w:r w:rsidRPr="773F383E" w:rsidR="2F7F7875">
        <w:rPr>
          <w:rFonts w:ascii="Times New Roman" w:hAnsi="Times New Roman" w:eastAsia="Times New Roman" w:cs="Times New Roman"/>
          <w:noProof w:val="0"/>
          <w:color w:val="000000" w:themeColor="text1" w:themeTint="FF" w:themeShade="FF"/>
          <w:sz w:val="24"/>
          <w:szCs w:val="24"/>
          <w:lang w:val="en-US"/>
        </w:rPr>
        <w:t>ers.</w:t>
      </w:r>
    </w:p>
    <w:p w:rsidR="11FB15ED" w:rsidP="11FB15ED" w:rsidRDefault="11FB15ED" w14:paraId="2E8CF5F8" w14:textId="1253FEAF">
      <w:pPr>
        <w:spacing w:before="0" w:beforeAutospacing="off" w:after="160" w:afterAutospacing="off" w:line="480" w:lineRule="auto"/>
        <w:rPr>
          <w:rFonts w:ascii="Times New Roman" w:hAnsi="Times New Roman" w:eastAsia="Times New Roman" w:cs="Times New Roman"/>
          <w:noProof w:val="0"/>
          <w:sz w:val="24"/>
          <w:szCs w:val="24"/>
          <w:lang w:val="en-US"/>
        </w:rPr>
      </w:pPr>
    </w:p>
    <w:p w:rsidR="11FB15ED" w:rsidP="11FB15ED" w:rsidRDefault="11FB15ED" w14:paraId="714E38ED" w14:textId="1CE088D2">
      <w:pPr>
        <w:spacing w:before="0" w:beforeAutospacing="off" w:after="0" w:afterAutospacing="off" w:line="480" w:lineRule="auto"/>
      </w:pPr>
      <w:r w:rsidR="77F72F0B">
        <w:drawing>
          <wp:inline wp14:editId="11314008" wp14:anchorId="0502C030">
            <wp:extent cx="5943600" cy="4181475"/>
            <wp:effectExtent l="0" t="0" r="0" b="0"/>
            <wp:docPr id="1524414313" name="" title=""/>
            <wp:cNvGraphicFramePr>
              <a:graphicFrameLocks noChangeAspect="1"/>
            </wp:cNvGraphicFramePr>
            <a:graphic>
              <a:graphicData uri="http://schemas.openxmlformats.org/drawingml/2006/picture">
                <pic:pic>
                  <pic:nvPicPr>
                    <pic:cNvPr id="0" name=""/>
                    <pic:cNvPicPr/>
                  </pic:nvPicPr>
                  <pic:blipFill>
                    <a:blip r:embed="Rc6ed2bfb34094d6b">
                      <a:extLst>
                        <a:ext xmlns:a="http://schemas.openxmlformats.org/drawingml/2006/main" uri="{28A0092B-C50C-407E-A947-70E740481C1C}">
                          <a14:useLocalDpi val="0"/>
                        </a:ext>
                      </a:extLst>
                    </a:blip>
                    <a:stretch>
                      <a:fillRect/>
                    </a:stretch>
                  </pic:blipFill>
                  <pic:spPr>
                    <a:xfrm>
                      <a:off x="0" y="0"/>
                      <a:ext cx="5943600" cy="4181475"/>
                    </a:xfrm>
                    <a:prstGeom prst="rect">
                      <a:avLst/>
                    </a:prstGeom>
                  </pic:spPr>
                </pic:pic>
              </a:graphicData>
            </a:graphic>
          </wp:inline>
        </w:drawing>
      </w:r>
    </w:p>
    <w:p w:rsidR="20C2ED4D" w:rsidP="11FB15ED" w:rsidRDefault="20C2ED4D" w14:paraId="0C0569EA" w14:textId="10993198">
      <w:pPr>
        <w:spacing w:before="0" w:beforeAutospacing="off" w:after="0" w:afterAutospacing="off" w:line="480" w:lineRule="auto"/>
      </w:pPr>
    </w:p>
    <w:p w:rsidR="20C2ED4D" w:rsidP="0B6835BA" w:rsidRDefault="20C2ED4D" w14:paraId="6DD8A933" w14:textId="580D4A2A">
      <w:pPr>
        <w:spacing w:before="0" w:beforeAutospacing="off" w:after="0" w:afterAutospacing="off" w:line="480" w:lineRule="auto"/>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Figure 4</w:t>
      </w:r>
      <w:r w:rsidRPr="773F383E" w:rsidR="0B047530">
        <w:rPr>
          <w:rFonts w:ascii="Times New Roman" w:hAnsi="Times New Roman" w:eastAsia="Times New Roman" w:cs="Times New Roman"/>
          <w:b w:val="1"/>
          <w:bCs w:val="1"/>
          <w:noProof w:val="0"/>
          <w:color w:val="000000" w:themeColor="text1" w:themeTint="FF" w:themeShade="FF"/>
          <w:sz w:val="24"/>
          <w:szCs w:val="24"/>
          <w:lang w:val="en-US"/>
        </w:rPr>
        <w:t>.</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w:t>
      </w:r>
      <w:r w:rsidRPr="773F383E" w:rsidR="5432F309">
        <w:rPr>
          <w:rFonts w:ascii="Times New Roman" w:hAnsi="Times New Roman" w:eastAsia="Times New Roman" w:cs="Times New Roman"/>
          <w:noProof w:val="0"/>
          <w:color w:val="000000" w:themeColor="text1" w:themeTint="FF" w:themeShade="FF"/>
          <w:sz w:val="24"/>
          <w:szCs w:val="24"/>
          <w:lang w:val="en-US"/>
        </w:rPr>
        <w:t>Illustration</w:t>
      </w:r>
      <w:r w:rsidRPr="773F383E" w:rsidR="5432F309">
        <w:rPr>
          <w:rFonts w:ascii="Times New Roman" w:hAnsi="Times New Roman" w:eastAsia="Times New Roman" w:cs="Times New Roman"/>
          <w:noProof w:val="0"/>
          <w:color w:val="000000" w:themeColor="text1" w:themeTint="FF" w:themeShade="FF"/>
          <w:sz w:val="24"/>
          <w:szCs w:val="24"/>
          <w:lang w:val="en-US"/>
        </w:rPr>
        <w:t xml:space="preserve"> of how accounting </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for imperfect detection alters estimates of covariate effects and </w:t>
      </w:r>
      <w:r w:rsidRPr="773F383E" w:rsidR="16A9D6E3">
        <w:rPr>
          <w:rFonts w:ascii="Times New Roman" w:hAnsi="Times New Roman" w:eastAsia="Times New Roman" w:cs="Times New Roman"/>
          <w:noProof w:val="0"/>
          <w:color w:val="000000" w:themeColor="text1" w:themeTint="FF" w:themeShade="FF"/>
          <w:sz w:val="24"/>
          <w:szCs w:val="24"/>
          <w:lang w:val="en-US"/>
        </w:rPr>
        <w:t xml:space="preserve">their </w:t>
      </w:r>
      <w:r w:rsidRPr="773F383E" w:rsidR="2F7F7875">
        <w:rPr>
          <w:rFonts w:ascii="Times New Roman" w:hAnsi="Times New Roman" w:eastAsia="Times New Roman" w:cs="Times New Roman"/>
          <w:noProof w:val="0"/>
          <w:color w:val="000000" w:themeColor="text1" w:themeTint="FF" w:themeShade="FF"/>
          <w:sz w:val="24"/>
          <w:szCs w:val="24"/>
          <w:lang w:val="en-US"/>
        </w:rPr>
        <w:t>timescales</w:t>
      </w:r>
      <w:r w:rsidRPr="773F383E" w:rsidR="3CEF9F67">
        <w:rPr>
          <w:rFonts w:ascii="Times New Roman" w:hAnsi="Times New Roman" w:eastAsia="Times New Roman" w:cs="Times New Roman"/>
          <w:noProof w:val="0"/>
          <w:color w:val="000000" w:themeColor="text1" w:themeTint="FF" w:themeShade="FF"/>
          <w:sz w:val="24"/>
          <w:szCs w:val="24"/>
          <w:lang w:val="en-US"/>
        </w:rPr>
        <w:t xml:space="preserve"> of influence</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on bird functional diversity measured as Rao’s quadratic entropy. </w:t>
      </w:r>
      <w:r w:rsidRPr="773F383E" w:rsidR="243FD91E">
        <w:rPr>
          <w:rFonts w:ascii="Times New Roman" w:hAnsi="Times New Roman" w:eastAsia="Times New Roman" w:cs="Times New Roman"/>
          <w:noProof w:val="0"/>
          <w:color w:val="000000" w:themeColor="text1" w:themeTint="FF" w:themeShade="FF"/>
          <w:sz w:val="24"/>
          <w:szCs w:val="24"/>
          <w:lang w:val="en-US"/>
        </w:rPr>
        <w:t xml:space="preserve">Data are from </w:t>
      </w:r>
      <w:r w:rsidRPr="773F383E" w:rsidR="2F354111">
        <w:rPr>
          <w:rFonts w:ascii="Times New Roman" w:hAnsi="Times New Roman" w:eastAsia="Times New Roman" w:cs="Times New Roman"/>
          <w:noProof w:val="0"/>
          <w:color w:val="000000" w:themeColor="text1" w:themeTint="FF" w:themeShade="FF"/>
          <w:sz w:val="24"/>
          <w:szCs w:val="24"/>
          <w:lang w:val="en-US"/>
        </w:rPr>
        <w:t xml:space="preserve">species abundance </w:t>
      </w:r>
      <w:r w:rsidRPr="773F383E" w:rsidR="243FD91E">
        <w:rPr>
          <w:rFonts w:ascii="Times New Roman" w:hAnsi="Times New Roman" w:eastAsia="Times New Roman" w:cs="Times New Roman"/>
          <w:noProof w:val="0"/>
          <w:color w:val="000000" w:themeColor="text1" w:themeTint="FF" w:themeShade="FF"/>
          <w:sz w:val="24"/>
          <w:szCs w:val="24"/>
          <w:lang w:val="en-US"/>
        </w:rPr>
        <w:t xml:space="preserve">surveys of passerine bird species from the </w:t>
      </w:r>
      <w:r w:rsidRPr="773F383E" w:rsidR="243FD91E">
        <w:rPr>
          <w:rFonts w:ascii="Times New Roman" w:hAnsi="Times New Roman" w:eastAsia="Times New Roman" w:cs="Times New Roman"/>
          <w:noProof w:val="0"/>
          <w:color w:val="000000" w:themeColor="text1" w:themeTint="FF" w:themeShade="FF"/>
          <w:sz w:val="24"/>
          <w:szCs w:val="24"/>
          <w:lang w:val="en-US"/>
        </w:rPr>
        <w:t>Konza Prairie Long-term Ecological Research (LTER) site</w:t>
      </w:r>
      <w:r w:rsidRPr="773F383E" w:rsidR="1F5A1DA4">
        <w:rPr>
          <w:rFonts w:ascii="Times New Roman" w:hAnsi="Times New Roman" w:eastAsia="Times New Roman" w:cs="Times New Roman"/>
          <w:noProof w:val="0"/>
          <w:color w:val="000000" w:themeColor="text1" w:themeTint="FF" w:themeShade="FF"/>
          <w:sz w:val="24"/>
          <w:szCs w:val="24"/>
          <w:lang w:val="en-US"/>
        </w:rPr>
        <w:t xml:space="preserve"> in Kansas, USA</w:t>
      </w:r>
      <w:r w:rsidRPr="773F383E" w:rsidR="3482D39D">
        <w:rPr>
          <w:rFonts w:ascii="Times New Roman" w:hAnsi="Times New Roman" w:eastAsia="Times New Roman" w:cs="Times New Roman"/>
          <w:noProof w:val="0"/>
          <w:color w:val="000000" w:themeColor="text1" w:themeTint="FF" w:themeShade="FF"/>
          <w:sz w:val="24"/>
          <w:szCs w:val="24"/>
          <w:lang w:val="en-US"/>
        </w:rPr>
        <w:t xml:space="preserve"> (CITE DATA SOURCES)</w:t>
      </w:r>
      <w:r w:rsidRPr="773F383E" w:rsidR="243FD91E">
        <w:rPr>
          <w:rFonts w:ascii="Times New Roman" w:hAnsi="Times New Roman" w:eastAsia="Times New Roman" w:cs="Times New Roman"/>
          <w:noProof w:val="0"/>
          <w:color w:val="000000" w:themeColor="text1" w:themeTint="FF" w:themeShade="FF"/>
          <w:sz w:val="24"/>
          <w:szCs w:val="24"/>
          <w:lang w:val="en-US"/>
        </w:rPr>
        <w:t>.</w:t>
      </w:r>
    </w:p>
    <w:p w:rsidR="20C2ED4D" w:rsidP="11FB15ED" w:rsidRDefault="20C2ED4D" w14:paraId="4FD2CF75" w14:textId="3B484206">
      <w:pPr>
        <w:spacing w:before="0" w:beforeAutospacing="off" w:after="160" w:afterAutospacing="off" w:line="480" w:lineRule="auto"/>
      </w:pPr>
      <w:r w:rsidRPr="11FB15ED" w:rsidR="20C2ED4D">
        <w:rPr>
          <w:rFonts w:ascii="Times New Roman" w:hAnsi="Times New Roman" w:eastAsia="Times New Roman" w:cs="Times New Roman"/>
          <w:noProof w:val="0"/>
          <w:sz w:val="24"/>
          <w:szCs w:val="24"/>
          <w:lang w:val="en-US"/>
        </w:rPr>
        <w:t xml:space="preserve"> </w:t>
      </w:r>
    </w:p>
    <w:p w:rsidR="20C2ED4D" w:rsidP="11FB15ED" w:rsidRDefault="20C2ED4D" w14:paraId="6FCFF155" w14:textId="1F2725E5">
      <w:pPr>
        <w:spacing w:before="0" w:beforeAutospacing="off" w:after="0" w:afterAutospacing="off" w:line="480" w:lineRule="auto"/>
      </w:pPr>
      <w:r w:rsidR="01CEF6A7">
        <w:drawing>
          <wp:inline wp14:editId="5FFE239A" wp14:anchorId="043AE56D">
            <wp:extent cx="5943600" cy="4200525"/>
            <wp:effectExtent l="0" t="0" r="0" b="0"/>
            <wp:docPr id="305224138" name="" title=""/>
            <wp:cNvGraphicFramePr>
              <a:graphicFrameLocks noChangeAspect="1"/>
            </wp:cNvGraphicFramePr>
            <a:graphic>
              <a:graphicData uri="http://schemas.openxmlformats.org/drawingml/2006/picture">
                <pic:pic>
                  <pic:nvPicPr>
                    <pic:cNvPr id="0" name=""/>
                    <pic:cNvPicPr/>
                  </pic:nvPicPr>
                  <pic:blipFill>
                    <a:blip r:embed="Rc3f230b19aff4445">
                      <a:extLst>
                        <a:ext xmlns:a="http://schemas.openxmlformats.org/drawingml/2006/main" uri="{28A0092B-C50C-407E-A947-70E740481C1C}">
                          <a14:useLocalDpi val="0"/>
                        </a:ext>
                      </a:extLst>
                    </a:blip>
                    <a:stretch>
                      <a:fillRect/>
                    </a:stretch>
                  </pic:blipFill>
                  <pic:spPr>
                    <a:xfrm>
                      <a:off x="0" y="0"/>
                      <a:ext cx="5943600" cy="4200525"/>
                    </a:xfrm>
                    <a:prstGeom prst="rect">
                      <a:avLst/>
                    </a:prstGeom>
                  </pic:spPr>
                </pic:pic>
              </a:graphicData>
            </a:graphic>
          </wp:inline>
        </w:drawing>
      </w:r>
    </w:p>
    <w:p w:rsidR="20C2ED4D" w:rsidP="773F383E" w:rsidRDefault="20C2ED4D" w14:paraId="7243074C" w14:textId="5D89028A">
      <w:pPr>
        <w:spacing w:before="0" w:beforeAutospacing="off" w:after="0" w:afterAutospacing="off" w:line="480" w:lineRule="auto"/>
        <w:rPr>
          <w:rFonts w:ascii="Times New Roman" w:hAnsi="Times New Roman" w:eastAsia="Times New Roman" w:cs="Times New Roman"/>
          <w:b w:val="0"/>
          <w:bCs w:val="0"/>
          <w:noProof w:val="0"/>
          <w:color w:val="000000" w:themeColor="text1" w:themeTint="FF" w:themeShade="FF"/>
          <w:sz w:val="24"/>
          <w:szCs w:val="24"/>
          <w:lang w:val="en-US"/>
        </w:rPr>
      </w:pPr>
      <w:r w:rsidRPr="773F383E" w:rsidR="2F7F7875">
        <w:rPr>
          <w:rFonts w:ascii="Times New Roman" w:hAnsi="Times New Roman" w:eastAsia="Times New Roman" w:cs="Times New Roman"/>
          <w:b w:val="1"/>
          <w:bCs w:val="1"/>
          <w:noProof w:val="0"/>
          <w:color w:val="000000" w:themeColor="text1" w:themeTint="FF" w:themeShade="FF"/>
          <w:sz w:val="24"/>
          <w:szCs w:val="24"/>
          <w:lang w:val="en-US"/>
        </w:rPr>
        <w:t>Figure 5</w:t>
      </w:r>
      <w:r w:rsidRPr="773F383E" w:rsidR="2EEDFDB5">
        <w:rPr>
          <w:rFonts w:ascii="Times New Roman" w:hAnsi="Times New Roman" w:eastAsia="Times New Roman" w:cs="Times New Roman"/>
          <w:b w:val="1"/>
          <w:bCs w:val="1"/>
          <w:noProof w:val="0"/>
          <w:color w:val="000000" w:themeColor="text1" w:themeTint="FF" w:themeShade="FF"/>
          <w:sz w:val="24"/>
          <w:szCs w:val="24"/>
          <w:lang w:val="en-US"/>
        </w:rPr>
        <w:t xml:space="preserve">. </w:t>
      </w:r>
      <w:r w:rsidRPr="773F383E" w:rsidR="2EEDFDB5">
        <w:rPr>
          <w:rFonts w:ascii="Times New Roman" w:hAnsi="Times New Roman" w:eastAsia="Times New Roman" w:cs="Times New Roman"/>
          <w:b w:val="0"/>
          <w:bCs w:val="0"/>
          <w:noProof w:val="0"/>
          <w:color w:val="000000" w:themeColor="text1" w:themeTint="FF" w:themeShade="FF"/>
          <w:sz w:val="24"/>
          <w:szCs w:val="24"/>
          <w:lang w:val="en-US"/>
        </w:rPr>
        <w:t>Illustration</w:t>
      </w:r>
      <w:r w:rsidRPr="773F383E" w:rsidR="2EEDFDB5">
        <w:rPr>
          <w:rFonts w:ascii="Times New Roman" w:hAnsi="Times New Roman" w:eastAsia="Times New Roman" w:cs="Times New Roman"/>
          <w:b w:val="0"/>
          <w:bCs w:val="0"/>
          <w:noProof w:val="0"/>
          <w:color w:val="000000" w:themeColor="text1" w:themeTint="FF" w:themeShade="FF"/>
          <w:sz w:val="24"/>
          <w:szCs w:val="24"/>
          <w:lang w:val="en-US"/>
        </w:rPr>
        <w:t xml:space="preserve"> of how accounting for imperfect detection alters estimates of covariate effects and timescales of influence on plant species loss for the </w:t>
      </w:r>
      <w:r w:rsidRPr="773F383E" w:rsidR="2EEDFDB5">
        <w:rPr>
          <w:rFonts w:ascii="Times New Roman" w:hAnsi="Times New Roman" w:eastAsia="Times New Roman" w:cs="Times New Roman"/>
          <w:b w:val="0"/>
          <w:bCs w:val="0"/>
          <w:noProof w:val="0"/>
          <w:color w:val="000000" w:themeColor="text1" w:themeTint="FF" w:themeShade="FF"/>
          <w:sz w:val="24"/>
          <w:szCs w:val="24"/>
          <w:lang w:val="en-US"/>
        </w:rPr>
        <w:t>Petrified Forest National Park</w:t>
      </w:r>
      <w:r w:rsidRPr="773F383E" w:rsidR="5874BB7E">
        <w:rPr>
          <w:rFonts w:ascii="Times New Roman" w:hAnsi="Times New Roman" w:eastAsia="Times New Roman" w:cs="Times New Roman"/>
          <w:b w:val="0"/>
          <w:bCs w:val="0"/>
          <w:noProof w:val="0"/>
          <w:color w:val="000000" w:themeColor="text1" w:themeTint="FF" w:themeShade="FF"/>
          <w:sz w:val="24"/>
          <w:szCs w:val="24"/>
          <w:lang w:val="en-US"/>
        </w:rPr>
        <w:t>, Arizona, USA</w:t>
      </w:r>
      <w:r w:rsidRPr="773F383E" w:rsidR="2EEDFDB5">
        <w:rPr>
          <w:rFonts w:ascii="Times New Roman" w:hAnsi="Times New Roman" w:eastAsia="Times New Roman" w:cs="Times New Roman"/>
          <w:b w:val="0"/>
          <w:bCs w:val="0"/>
          <w:noProof w:val="0"/>
          <w:color w:val="000000" w:themeColor="text1" w:themeTint="FF" w:themeShade="FF"/>
          <w:sz w:val="24"/>
          <w:szCs w:val="24"/>
          <w:lang w:val="en-US"/>
        </w:rPr>
        <w:t xml:space="preserve"> understory plant community</w:t>
      </w:r>
      <w:r w:rsidRPr="773F383E" w:rsidR="207E4E17">
        <w:rPr>
          <w:rFonts w:ascii="Times New Roman" w:hAnsi="Times New Roman" w:eastAsia="Times New Roman" w:cs="Times New Roman"/>
          <w:b w:val="0"/>
          <w:bCs w:val="0"/>
          <w:noProof w:val="0"/>
          <w:color w:val="000000" w:themeColor="text1" w:themeTint="FF" w:themeShade="FF"/>
          <w:sz w:val="24"/>
          <w:szCs w:val="24"/>
          <w:lang w:val="en-US"/>
        </w:rPr>
        <w:t xml:space="preserve"> ([CITE DATA SOURCES])</w:t>
      </w:r>
    </w:p>
    <w:p w:rsidR="20C2ED4D" w:rsidP="11FB15ED" w:rsidRDefault="20C2ED4D" w14:paraId="36EE6DB7" w14:textId="0E925307">
      <w:pPr>
        <w:spacing w:before="0" w:beforeAutospacing="off" w:after="160" w:afterAutospacing="off" w:line="480" w:lineRule="auto"/>
      </w:pPr>
      <w:r w:rsidRPr="11FB15ED" w:rsidR="20C2ED4D">
        <w:rPr>
          <w:rFonts w:ascii="Times New Roman" w:hAnsi="Times New Roman" w:eastAsia="Times New Roman" w:cs="Times New Roman"/>
          <w:noProof w:val="0"/>
          <w:sz w:val="24"/>
          <w:szCs w:val="24"/>
          <w:lang w:val="en-US"/>
        </w:rPr>
        <w:t xml:space="preserve"> </w:t>
      </w:r>
    </w:p>
    <w:p w:rsidR="20C2ED4D" w:rsidP="11FB15ED" w:rsidRDefault="20C2ED4D" w14:paraId="1BB571BE" w14:textId="3E430278">
      <w:pPr>
        <w:spacing w:before="0" w:beforeAutospacing="off" w:after="0" w:afterAutospacing="off" w:line="480" w:lineRule="auto"/>
      </w:pPr>
      <w:r w:rsidR="5F0F87FC">
        <w:drawing>
          <wp:inline wp14:editId="49AD2533" wp14:anchorId="26A9B5B6">
            <wp:extent cx="5800725" cy="5943600"/>
            <wp:effectExtent l="0" t="0" r="0" b="0"/>
            <wp:docPr id="1311702748" name="" title=""/>
            <wp:cNvGraphicFramePr>
              <a:graphicFrameLocks noChangeAspect="1"/>
            </wp:cNvGraphicFramePr>
            <a:graphic>
              <a:graphicData uri="http://schemas.openxmlformats.org/drawingml/2006/picture">
                <pic:pic>
                  <pic:nvPicPr>
                    <pic:cNvPr id="0" name=""/>
                    <pic:cNvPicPr/>
                  </pic:nvPicPr>
                  <pic:blipFill>
                    <a:blip r:embed="Raea2dc562f714dd1">
                      <a:extLst>
                        <a:ext xmlns:a="http://schemas.openxmlformats.org/drawingml/2006/main" uri="{28A0092B-C50C-407E-A947-70E740481C1C}">
                          <a14:useLocalDpi val="0"/>
                        </a:ext>
                      </a:extLst>
                    </a:blip>
                    <a:stretch>
                      <a:fillRect/>
                    </a:stretch>
                  </pic:blipFill>
                  <pic:spPr>
                    <a:xfrm>
                      <a:off x="0" y="0"/>
                      <a:ext cx="5800725" cy="5943600"/>
                    </a:xfrm>
                    <a:prstGeom prst="rect">
                      <a:avLst/>
                    </a:prstGeom>
                  </pic:spPr>
                </pic:pic>
              </a:graphicData>
            </a:graphic>
          </wp:inline>
        </w:drawing>
      </w:r>
    </w:p>
    <w:p w:rsidR="20C2ED4D" w:rsidP="773F383E" w:rsidRDefault="20C2ED4D" w14:paraId="5505D054" w14:textId="033100F2">
      <w:pPr>
        <w:spacing w:before="0" w:beforeAutospacing="off" w:after="0" w:afterAutospacing="off" w:line="480" w:lineRule="auto"/>
        <w:rPr>
          <w:rFonts w:ascii="Times New Roman" w:hAnsi="Times New Roman" w:eastAsia="Times New Roman" w:cs="Times New Roman"/>
          <w:noProof w:val="0"/>
          <w:color w:val="000000" w:themeColor="text1" w:themeTint="FF" w:themeShade="FF"/>
          <w:sz w:val="24"/>
          <w:szCs w:val="24"/>
          <w:lang w:val="en-US"/>
        </w:rPr>
      </w:pPr>
      <w:r w:rsidRPr="773F383E" w:rsidR="2F7F7875">
        <w:rPr>
          <w:rFonts w:ascii="Times New Roman" w:hAnsi="Times New Roman" w:eastAsia="Times New Roman" w:cs="Times New Roman"/>
          <w:noProof w:val="0"/>
          <w:color w:val="000000" w:themeColor="text1" w:themeTint="FF" w:themeShade="FF"/>
          <w:sz w:val="24"/>
          <w:szCs w:val="24"/>
          <w:lang w:val="en-US"/>
        </w:rPr>
        <w:t xml:space="preserve">Figure 6: </w:t>
      </w:r>
      <w:r w:rsidRPr="773F383E" w:rsidR="2C13FC68">
        <w:rPr>
          <w:rFonts w:ascii="Times New Roman" w:hAnsi="Times New Roman" w:eastAsia="Times New Roman" w:cs="Times New Roman"/>
          <w:noProof w:val="0"/>
          <w:color w:val="000000" w:themeColor="text1" w:themeTint="FF" w:themeShade="FF"/>
          <w:sz w:val="24"/>
          <w:szCs w:val="24"/>
          <w:lang w:val="en-US"/>
        </w:rPr>
        <w:t>Illustration</w:t>
      </w:r>
      <w:r w:rsidRPr="773F383E" w:rsidR="2C13FC68">
        <w:rPr>
          <w:rFonts w:ascii="Times New Roman" w:hAnsi="Times New Roman" w:eastAsia="Times New Roman" w:cs="Times New Roman"/>
          <w:noProof w:val="0"/>
          <w:color w:val="000000" w:themeColor="text1" w:themeTint="FF" w:themeShade="FF"/>
          <w:sz w:val="24"/>
          <w:szCs w:val="24"/>
          <w:lang w:val="en-US"/>
        </w:rPr>
        <w:t xml:space="preserve"> of how accounting for imperfect detection alters estimates of covariate effects and timescales of influence on temporal stability of grasshopper communities based on Bray-</w:t>
      </w:r>
      <w:r w:rsidRPr="773F383E" w:rsidR="2C13FC68">
        <w:rPr>
          <w:rFonts w:ascii="Times New Roman" w:hAnsi="Times New Roman" w:eastAsia="Times New Roman" w:cs="Times New Roman"/>
          <w:noProof w:val="0"/>
          <w:color w:val="000000" w:themeColor="text1" w:themeTint="FF" w:themeShade="FF"/>
          <w:sz w:val="24"/>
          <w:szCs w:val="24"/>
          <w:lang w:val="en-US"/>
        </w:rPr>
        <w:t>Curtis</w:t>
      </w:r>
      <w:r w:rsidRPr="773F383E" w:rsidR="2C13FC68">
        <w:rPr>
          <w:rFonts w:ascii="Times New Roman" w:hAnsi="Times New Roman" w:eastAsia="Times New Roman" w:cs="Times New Roman"/>
          <w:noProof w:val="0"/>
          <w:color w:val="000000" w:themeColor="text1" w:themeTint="FF" w:themeShade="FF"/>
          <w:sz w:val="24"/>
          <w:szCs w:val="24"/>
          <w:lang w:val="en-US"/>
        </w:rPr>
        <w:t xml:space="preserve"> dissimilarity. Data are from surveys of grasshopper species abundance from the </w:t>
      </w:r>
      <w:r w:rsidRPr="773F383E" w:rsidR="2C13FC68">
        <w:rPr>
          <w:rFonts w:ascii="Times New Roman" w:hAnsi="Times New Roman" w:eastAsia="Times New Roman" w:cs="Times New Roman"/>
          <w:noProof w:val="0"/>
          <w:color w:val="000000" w:themeColor="text1" w:themeTint="FF" w:themeShade="FF"/>
          <w:sz w:val="24"/>
          <w:szCs w:val="24"/>
          <w:lang w:val="en-US"/>
        </w:rPr>
        <w:t>Sevilleta</w:t>
      </w:r>
      <w:r w:rsidRPr="773F383E" w:rsidR="2C13FC68">
        <w:rPr>
          <w:rFonts w:ascii="Times New Roman" w:hAnsi="Times New Roman" w:eastAsia="Times New Roman" w:cs="Times New Roman"/>
          <w:noProof w:val="0"/>
          <w:color w:val="000000" w:themeColor="text1" w:themeTint="FF" w:themeShade="FF"/>
          <w:sz w:val="24"/>
          <w:szCs w:val="24"/>
          <w:lang w:val="en-US"/>
        </w:rPr>
        <w:t xml:space="preserve"> Long-term Ecological Research (LTER)</w:t>
      </w:r>
      <w:r w:rsidRPr="773F383E" w:rsidR="2C13FC68">
        <w:rPr>
          <w:rFonts w:ascii="Times New Roman" w:hAnsi="Times New Roman" w:eastAsia="Times New Roman" w:cs="Times New Roman"/>
          <w:noProof w:val="0"/>
          <w:color w:val="000000" w:themeColor="text1" w:themeTint="FF" w:themeShade="FF"/>
          <w:sz w:val="24"/>
          <w:szCs w:val="24"/>
          <w:lang w:val="en-US"/>
        </w:rPr>
        <w:t xml:space="preserve"> site</w:t>
      </w:r>
      <w:r w:rsidRPr="773F383E" w:rsidR="50D006FF">
        <w:rPr>
          <w:rFonts w:ascii="Times New Roman" w:hAnsi="Times New Roman" w:eastAsia="Times New Roman" w:cs="Times New Roman"/>
          <w:noProof w:val="0"/>
          <w:color w:val="000000" w:themeColor="text1" w:themeTint="FF" w:themeShade="FF"/>
          <w:sz w:val="24"/>
          <w:szCs w:val="24"/>
          <w:lang w:val="en-US"/>
        </w:rPr>
        <w:t>, New Mexico, USA</w:t>
      </w:r>
      <w:r w:rsidRPr="773F383E" w:rsidR="4C0A0D88">
        <w:rPr>
          <w:rFonts w:ascii="Times New Roman" w:hAnsi="Times New Roman" w:eastAsia="Times New Roman" w:cs="Times New Roman"/>
          <w:noProof w:val="0"/>
          <w:color w:val="000000" w:themeColor="text1" w:themeTint="FF" w:themeShade="FF"/>
          <w:sz w:val="24"/>
          <w:szCs w:val="24"/>
          <w:lang w:val="en-US"/>
        </w:rPr>
        <w:t xml:space="preserve"> (CITE DATA SOURCES)</w:t>
      </w:r>
      <w:r w:rsidRPr="773F383E" w:rsidR="710D97B6">
        <w:rPr>
          <w:rFonts w:ascii="Times New Roman" w:hAnsi="Times New Roman" w:eastAsia="Times New Roman" w:cs="Times New Roman"/>
          <w:noProof w:val="0"/>
          <w:color w:val="000000" w:themeColor="text1" w:themeTint="FF" w:themeShade="FF"/>
          <w:sz w:val="24"/>
          <w:szCs w:val="24"/>
          <w:lang w:val="en-US"/>
        </w:rPr>
        <w:t xml:space="preserve"> </w:t>
      </w:r>
      <w:r w:rsidRPr="773F383E" w:rsidR="64447EB2">
        <w:rPr>
          <w:rFonts w:ascii="Times New Roman" w:hAnsi="Times New Roman" w:eastAsia="Times New Roman" w:cs="Times New Roman"/>
          <w:noProof w:val="0"/>
          <w:color w:val="000000" w:themeColor="text1" w:themeTint="FF" w:themeShade="FF"/>
          <w:sz w:val="24"/>
          <w:szCs w:val="24"/>
          <w:lang w:val="en-US"/>
        </w:rPr>
        <w:t>A</w:t>
      </w:r>
      <w:r w:rsidRPr="773F383E" w:rsidR="2F7F7875">
        <w:rPr>
          <w:rFonts w:ascii="Times New Roman" w:hAnsi="Times New Roman" w:eastAsia="Times New Roman" w:cs="Times New Roman"/>
          <w:noProof w:val="0"/>
          <w:color w:val="000000" w:themeColor="text1" w:themeTint="FF" w:themeShade="FF"/>
          <w:sz w:val="24"/>
          <w:szCs w:val="24"/>
          <w:lang w:val="en-US"/>
        </w:rPr>
        <w:t>ccounting</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for imperfect detection alters estimates of covariate effects and time scales on temporal stability of grasshopper communities based on Bray-</w:t>
      </w:r>
      <w:r w:rsidRPr="773F383E" w:rsidR="2F7F7875">
        <w:rPr>
          <w:rFonts w:ascii="Times New Roman" w:hAnsi="Times New Roman" w:eastAsia="Times New Roman" w:cs="Times New Roman"/>
          <w:noProof w:val="0"/>
          <w:color w:val="000000" w:themeColor="text1" w:themeTint="FF" w:themeShade="FF"/>
          <w:sz w:val="24"/>
          <w:szCs w:val="24"/>
          <w:lang w:val="en-US"/>
        </w:rPr>
        <w:t>Curtis</w:t>
      </w:r>
      <w:r w:rsidRPr="773F383E" w:rsidR="2F7F7875">
        <w:rPr>
          <w:rFonts w:ascii="Times New Roman" w:hAnsi="Times New Roman" w:eastAsia="Times New Roman" w:cs="Times New Roman"/>
          <w:noProof w:val="0"/>
          <w:color w:val="000000" w:themeColor="text1" w:themeTint="FF" w:themeShade="FF"/>
          <w:sz w:val="24"/>
          <w:szCs w:val="24"/>
          <w:lang w:val="en-US"/>
        </w:rPr>
        <w:t xml:space="preserve"> dissimilarity.</w:t>
      </w:r>
    </w:p>
    <w:p w:rsidR="11FB15ED" w:rsidP="11FB15ED" w:rsidRDefault="11FB15ED" w14:paraId="423B8EE6" w14:textId="060C5DB9">
      <w:pPr>
        <w:pStyle w:val="Normal"/>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pPr>
    </w:p>
    <w:sectPr>
      <w:pgSz w:w="12240" w:h="15840" w:orient="portrait"/>
      <w:pgMar w:top="1440" w:right="1440" w:bottom="1440" w:left="1440" w:header="720" w:footer="720" w:gutter="0"/>
      <w:cols w:space="720"/>
      <w:docGrid w:linePitch="360"/>
      <w:lnNumType w:countBy="1" w:restart="continuous"/>
      <w:headerReference w:type="default" r:id="R628f0ba70f6e4d46"/>
      <w:footerReference w:type="default" r:id="Rbd923f467a994c18"/>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1FB15ED" w:rsidTr="11FB15ED" w14:paraId="3D25603D">
      <w:trPr>
        <w:trHeight w:val="300"/>
      </w:trPr>
      <w:tc>
        <w:tcPr>
          <w:tcW w:w="3120" w:type="dxa"/>
          <w:tcMar/>
        </w:tcPr>
        <w:p w:rsidR="11FB15ED" w:rsidP="11FB15ED" w:rsidRDefault="11FB15ED" w14:paraId="7AF06144" w14:textId="30BE58EF">
          <w:pPr>
            <w:pStyle w:val="Header"/>
            <w:bidi w:val="0"/>
            <w:ind w:left="-115"/>
            <w:jc w:val="left"/>
          </w:pPr>
        </w:p>
      </w:tc>
      <w:tc>
        <w:tcPr>
          <w:tcW w:w="3120" w:type="dxa"/>
          <w:tcMar/>
        </w:tcPr>
        <w:p w:rsidR="11FB15ED" w:rsidP="11FB15ED" w:rsidRDefault="11FB15ED" w14:paraId="5FCCB18A" w14:textId="0AD758FF">
          <w:pPr>
            <w:pStyle w:val="Header"/>
            <w:bidi w:val="0"/>
            <w:jc w:val="center"/>
          </w:pPr>
        </w:p>
      </w:tc>
      <w:tc>
        <w:tcPr>
          <w:tcW w:w="3120" w:type="dxa"/>
          <w:tcMar/>
        </w:tcPr>
        <w:p w:rsidR="11FB15ED" w:rsidP="11FB15ED" w:rsidRDefault="11FB15ED" w14:paraId="515B84AD" w14:textId="167C40DD">
          <w:pPr>
            <w:pStyle w:val="Header"/>
            <w:bidi w:val="0"/>
            <w:ind w:right="-115"/>
            <w:jc w:val="right"/>
          </w:pPr>
          <w:r>
            <w:fldChar w:fldCharType="begin"/>
          </w:r>
          <w:r>
            <w:instrText xml:space="preserve">PAGE</w:instrText>
          </w:r>
          <w:r>
            <w:fldChar w:fldCharType="separate"/>
          </w:r>
          <w:r>
            <w:fldChar w:fldCharType="end"/>
          </w:r>
        </w:p>
      </w:tc>
    </w:tr>
  </w:tbl>
  <w:p w:rsidR="11FB15ED" w:rsidP="11FB15ED" w:rsidRDefault="11FB15ED" w14:paraId="598BCF8F" w14:textId="037C9470">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1FB15ED" w:rsidTr="11FB15ED" w14:paraId="7B400EA1">
      <w:trPr>
        <w:trHeight w:val="300"/>
      </w:trPr>
      <w:tc>
        <w:tcPr>
          <w:tcW w:w="3120" w:type="dxa"/>
          <w:tcMar/>
        </w:tcPr>
        <w:p w:rsidR="11FB15ED" w:rsidP="11FB15ED" w:rsidRDefault="11FB15ED" w14:paraId="6EC31195" w14:textId="7709EEC5">
          <w:pPr>
            <w:pStyle w:val="Header"/>
            <w:bidi w:val="0"/>
            <w:ind w:left="-115"/>
            <w:jc w:val="left"/>
          </w:pPr>
        </w:p>
      </w:tc>
      <w:tc>
        <w:tcPr>
          <w:tcW w:w="3120" w:type="dxa"/>
          <w:tcMar/>
        </w:tcPr>
        <w:p w:rsidR="11FB15ED" w:rsidP="11FB15ED" w:rsidRDefault="11FB15ED" w14:paraId="29A9DDD5" w14:textId="68C6C1EB">
          <w:pPr>
            <w:pStyle w:val="Header"/>
            <w:bidi w:val="0"/>
            <w:jc w:val="center"/>
          </w:pPr>
        </w:p>
      </w:tc>
      <w:tc>
        <w:tcPr>
          <w:tcW w:w="3120" w:type="dxa"/>
          <w:tcMar/>
        </w:tcPr>
        <w:p w:rsidR="11FB15ED" w:rsidP="11FB15ED" w:rsidRDefault="11FB15ED" w14:paraId="6D6889D3" w14:textId="5DBDFBE0">
          <w:pPr>
            <w:pStyle w:val="Header"/>
            <w:bidi w:val="0"/>
            <w:ind w:right="-115"/>
            <w:jc w:val="right"/>
          </w:pPr>
        </w:p>
      </w:tc>
    </w:tr>
  </w:tbl>
  <w:p w:rsidR="11FB15ED" w:rsidP="11FB15ED" w:rsidRDefault="11FB15ED" w14:paraId="055D2825" w14:textId="46AC09F9">
    <w:pPr>
      <w:pStyle w:val="Header"/>
      <w:bidi w:val="0"/>
    </w:pPr>
  </w:p>
</w:hdr>
</file>

<file path=word/numbering.xml><?xml version="1.0" encoding="utf-8"?>
<w:numbering xmlns:w="http://schemas.openxmlformats.org/wordprocessingml/2006/main">
  <w:abstractNum xmlns:w="http://schemas.openxmlformats.org/wordprocessingml/2006/main" w:abstractNumId="2">
    <w:nsid w:val="7ea7f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edf50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BC121AB"/>
    <w:rsid w:val="00C2040B"/>
    <w:rsid w:val="014171A6"/>
    <w:rsid w:val="015E5826"/>
    <w:rsid w:val="01863B3F"/>
    <w:rsid w:val="019E3717"/>
    <w:rsid w:val="01CEF6A7"/>
    <w:rsid w:val="02930E09"/>
    <w:rsid w:val="02F59B67"/>
    <w:rsid w:val="0301F713"/>
    <w:rsid w:val="0318F307"/>
    <w:rsid w:val="0331A121"/>
    <w:rsid w:val="036AEFD7"/>
    <w:rsid w:val="037C2741"/>
    <w:rsid w:val="038A5E6E"/>
    <w:rsid w:val="039C6973"/>
    <w:rsid w:val="03D51814"/>
    <w:rsid w:val="040B5989"/>
    <w:rsid w:val="04678A88"/>
    <w:rsid w:val="04A316A0"/>
    <w:rsid w:val="04AAE6CD"/>
    <w:rsid w:val="04B19019"/>
    <w:rsid w:val="0511A2D1"/>
    <w:rsid w:val="05400C19"/>
    <w:rsid w:val="05B99FA2"/>
    <w:rsid w:val="05C23029"/>
    <w:rsid w:val="05E3CAD5"/>
    <w:rsid w:val="05E6305D"/>
    <w:rsid w:val="05EC194A"/>
    <w:rsid w:val="061D7131"/>
    <w:rsid w:val="0643570D"/>
    <w:rsid w:val="067A1F25"/>
    <w:rsid w:val="0705E706"/>
    <w:rsid w:val="07194FC4"/>
    <w:rsid w:val="0780C38E"/>
    <w:rsid w:val="07A58A89"/>
    <w:rsid w:val="07F86984"/>
    <w:rsid w:val="08456B9E"/>
    <w:rsid w:val="08E4BEB7"/>
    <w:rsid w:val="08FAC070"/>
    <w:rsid w:val="090D746B"/>
    <w:rsid w:val="09233D50"/>
    <w:rsid w:val="097FA5E9"/>
    <w:rsid w:val="09917633"/>
    <w:rsid w:val="09B49D70"/>
    <w:rsid w:val="0A54593E"/>
    <w:rsid w:val="0A634B22"/>
    <w:rsid w:val="0AB26348"/>
    <w:rsid w:val="0B047530"/>
    <w:rsid w:val="0B1D5C9E"/>
    <w:rsid w:val="0B460CD0"/>
    <w:rsid w:val="0B653C84"/>
    <w:rsid w:val="0B6835BA"/>
    <w:rsid w:val="0B7341BA"/>
    <w:rsid w:val="0B7B9589"/>
    <w:rsid w:val="0B8FC5D7"/>
    <w:rsid w:val="0BA1C4C7"/>
    <w:rsid w:val="0C0FB2F5"/>
    <w:rsid w:val="0C40DAEA"/>
    <w:rsid w:val="0C496C9B"/>
    <w:rsid w:val="0C55E41A"/>
    <w:rsid w:val="0CC53869"/>
    <w:rsid w:val="0CCEEB25"/>
    <w:rsid w:val="0CE2C651"/>
    <w:rsid w:val="0D301D90"/>
    <w:rsid w:val="0D4A9FBD"/>
    <w:rsid w:val="0D55AC74"/>
    <w:rsid w:val="0D805E5A"/>
    <w:rsid w:val="0D88625E"/>
    <w:rsid w:val="0DCC138C"/>
    <w:rsid w:val="0DD99B6B"/>
    <w:rsid w:val="0DF0434E"/>
    <w:rsid w:val="0DFA347A"/>
    <w:rsid w:val="0E07D72F"/>
    <w:rsid w:val="0E17F4AC"/>
    <w:rsid w:val="0E604EDE"/>
    <w:rsid w:val="0EAEF593"/>
    <w:rsid w:val="0EE5EA94"/>
    <w:rsid w:val="0EF782E2"/>
    <w:rsid w:val="0F113037"/>
    <w:rsid w:val="0F193CF3"/>
    <w:rsid w:val="0F2E92EB"/>
    <w:rsid w:val="0F4AA58F"/>
    <w:rsid w:val="0FD8D04D"/>
    <w:rsid w:val="0FEA47F5"/>
    <w:rsid w:val="0FF42645"/>
    <w:rsid w:val="102B6162"/>
    <w:rsid w:val="1084D288"/>
    <w:rsid w:val="10A02465"/>
    <w:rsid w:val="10B52E41"/>
    <w:rsid w:val="10BD9F3C"/>
    <w:rsid w:val="10FB86FF"/>
    <w:rsid w:val="1103E6EA"/>
    <w:rsid w:val="11056EBE"/>
    <w:rsid w:val="1125559B"/>
    <w:rsid w:val="11319841"/>
    <w:rsid w:val="114C43E6"/>
    <w:rsid w:val="115AFAB0"/>
    <w:rsid w:val="11AA6608"/>
    <w:rsid w:val="11BDA757"/>
    <w:rsid w:val="11FB15ED"/>
    <w:rsid w:val="120D60B6"/>
    <w:rsid w:val="12212A24"/>
    <w:rsid w:val="122A1D0E"/>
    <w:rsid w:val="12761FEC"/>
    <w:rsid w:val="12A8F6E8"/>
    <w:rsid w:val="12F092E8"/>
    <w:rsid w:val="1314C0B2"/>
    <w:rsid w:val="139B60B5"/>
    <w:rsid w:val="13E8B254"/>
    <w:rsid w:val="145DE75E"/>
    <w:rsid w:val="15068E7D"/>
    <w:rsid w:val="1518E940"/>
    <w:rsid w:val="155EC474"/>
    <w:rsid w:val="15752612"/>
    <w:rsid w:val="15905ABE"/>
    <w:rsid w:val="16166D80"/>
    <w:rsid w:val="163981F5"/>
    <w:rsid w:val="16607D8F"/>
    <w:rsid w:val="1676E181"/>
    <w:rsid w:val="168BF28E"/>
    <w:rsid w:val="168EDE68"/>
    <w:rsid w:val="16A22CEC"/>
    <w:rsid w:val="16A9D6E3"/>
    <w:rsid w:val="16C20B44"/>
    <w:rsid w:val="17E1F955"/>
    <w:rsid w:val="17E597E7"/>
    <w:rsid w:val="17EFFB85"/>
    <w:rsid w:val="1824B5CD"/>
    <w:rsid w:val="18698E92"/>
    <w:rsid w:val="1883D452"/>
    <w:rsid w:val="18AEB2E4"/>
    <w:rsid w:val="18BA6AA7"/>
    <w:rsid w:val="18C16390"/>
    <w:rsid w:val="18CF63F6"/>
    <w:rsid w:val="18E009DD"/>
    <w:rsid w:val="18E86C8F"/>
    <w:rsid w:val="19100E2A"/>
    <w:rsid w:val="1937768F"/>
    <w:rsid w:val="19F57946"/>
    <w:rsid w:val="1A3A180E"/>
    <w:rsid w:val="1A542624"/>
    <w:rsid w:val="1A9C83FB"/>
    <w:rsid w:val="1AB6F7F8"/>
    <w:rsid w:val="1AB93124"/>
    <w:rsid w:val="1AD3C130"/>
    <w:rsid w:val="1B856FFE"/>
    <w:rsid w:val="1BBE873C"/>
    <w:rsid w:val="1BCB72D8"/>
    <w:rsid w:val="1BD6985A"/>
    <w:rsid w:val="1BFCB740"/>
    <w:rsid w:val="1C67ABEB"/>
    <w:rsid w:val="1CBED65D"/>
    <w:rsid w:val="1CE1776D"/>
    <w:rsid w:val="1CE38F80"/>
    <w:rsid w:val="1D8E1300"/>
    <w:rsid w:val="1D9EB272"/>
    <w:rsid w:val="1DB0F147"/>
    <w:rsid w:val="1E35AA97"/>
    <w:rsid w:val="1E396EED"/>
    <w:rsid w:val="1E4CEFB2"/>
    <w:rsid w:val="1E4D0D47"/>
    <w:rsid w:val="1E5F9C0A"/>
    <w:rsid w:val="1E780404"/>
    <w:rsid w:val="1E89560E"/>
    <w:rsid w:val="1E907503"/>
    <w:rsid w:val="1EAE8D3D"/>
    <w:rsid w:val="1EB0293E"/>
    <w:rsid w:val="1EC9734F"/>
    <w:rsid w:val="1F5A1DA4"/>
    <w:rsid w:val="1F7A91A2"/>
    <w:rsid w:val="1FC36954"/>
    <w:rsid w:val="201CAF16"/>
    <w:rsid w:val="201F5625"/>
    <w:rsid w:val="203FD843"/>
    <w:rsid w:val="2065ABA0"/>
    <w:rsid w:val="207E4E17"/>
    <w:rsid w:val="208A9C8B"/>
    <w:rsid w:val="20A98F52"/>
    <w:rsid w:val="20C2ED4D"/>
    <w:rsid w:val="216C7565"/>
    <w:rsid w:val="21A093A3"/>
    <w:rsid w:val="21CA7C73"/>
    <w:rsid w:val="220BBBB3"/>
    <w:rsid w:val="221D527E"/>
    <w:rsid w:val="22362E7C"/>
    <w:rsid w:val="223F0A63"/>
    <w:rsid w:val="2265E799"/>
    <w:rsid w:val="229D59D6"/>
    <w:rsid w:val="22A0328C"/>
    <w:rsid w:val="22BEE848"/>
    <w:rsid w:val="23163782"/>
    <w:rsid w:val="23338EF4"/>
    <w:rsid w:val="2339B73B"/>
    <w:rsid w:val="23C4B4F0"/>
    <w:rsid w:val="2414CE42"/>
    <w:rsid w:val="243948FC"/>
    <w:rsid w:val="243FD91E"/>
    <w:rsid w:val="247A0A36"/>
    <w:rsid w:val="2488A184"/>
    <w:rsid w:val="2498639F"/>
    <w:rsid w:val="24CF42D8"/>
    <w:rsid w:val="24DCBAC9"/>
    <w:rsid w:val="2516C0E5"/>
    <w:rsid w:val="252D7901"/>
    <w:rsid w:val="25304DEE"/>
    <w:rsid w:val="25C82659"/>
    <w:rsid w:val="262E1B20"/>
    <w:rsid w:val="26AA97BA"/>
    <w:rsid w:val="276F10D5"/>
    <w:rsid w:val="27B7AE3A"/>
    <w:rsid w:val="27CF6400"/>
    <w:rsid w:val="27D9C5EA"/>
    <w:rsid w:val="2811CCEC"/>
    <w:rsid w:val="28473851"/>
    <w:rsid w:val="28B10365"/>
    <w:rsid w:val="28BA4E06"/>
    <w:rsid w:val="29322CD2"/>
    <w:rsid w:val="295E04C1"/>
    <w:rsid w:val="29B688A3"/>
    <w:rsid w:val="29CC5AB5"/>
    <w:rsid w:val="29E5E6C6"/>
    <w:rsid w:val="2A368F1B"/>
    <w:rsid w:val="2ACEBB6E"/>
    <w:rsid w:val="2B0B3386"/>
    <w:rsid w:val="2B99A4EE"/>
    <w:rsid w:val="2BDB523E"/>
    <w:rsid w:val="2BE93B81"/>
    <w:rsid w:val="2C13FC68"/>
    <w:rsid w:val="2C19333F"/>
    <w:rsid w:val="2C1D0824"/>
    <w:rsid w:val="2C535C39"/>
    <w:rsid w:val="2C5CD7C0"/>
    <w:rsid w:val="2C7589CD"/>
    <w:rsid w:val="2CE6045A"/>
    <w:rsid w:val="2CF06B31"/>
    <w:rsid w:val="2D53F537"/>
    <w:rsid w:val="2DA33DAA"/>
    <w:rsid w:val="2DAFC548"/>
    <w:rsid w:val="2E294E61"/>
    <w:rsid w:val="2E6A147A"/>
    <w:rsid w:val="2EEDFDB5"/>
    <w:rsid w:val="2F34DC36"/>
    <w:rsid w:val="2F354111"/>
    <w:rsid w:val="2F7F7875"/>
    <w:rsid w:val="2FA5F241"/>
    <w:rsid w:val="2FB5FC93"/>
    <w:rsid w:val="2FDB7B6A"/>
    <w:rsid w:val="303A9B10"/>
    <w:rsid w:val="303D885C"/>
    <w:rsid w:val="307371A7"/>
    <w:rsid w:val="30A6365C"/>
    <w:rsid w:val="30FE6C05"/>
    <w:rsid w:val="310AB25B"/>
    <w:rsid w:val="31385920"/>
    <w:rsid w:val="313D3F43"/>
    <w:rsid w:val="314DD039"/>
    <w:rsid w:val="319A7E43"/>
    <w:rsid w:val="31B17AE1"/>
    <w:rsid w:val="31C53AB5"/>
    <w:rsid w:val="31CCFBA0"/>
    <w:rsid w:val="31E5F775"/>
    <w:rsid w:val="3201FC40"/>
    <w:rsid w:val="3218C6DF"/>
    <w:rsid w:val="321B5218"/>
    <w:rsid w:val="326048AA"/>
    <w:rsid w:val="326B22FB"/>
    <w:rsid w:val="32F88A00"/>
    <w:rsid w:val="334EF191"/>
    <w:rsid w:val="33593A49"/>
    <w:rsid w:val="336F8DFD"/>
    <w:rsid w:val="337465D4"/>
    <w:rsid w:val="337EE91B"/>
    <w:rsid w:val="33BAD7E4"/>
    <w:rsid w:val="33BD6CF6"/>
    <w:rsid w:val="33CDEB63"/>
    <w:rsid w:val="344575C2"/>
    <w:rsid w:val="3453C8A5"/>
    <w:rsid w:val="3479A45A"/>
    <w:rsid w:val="347C75C6"/>
    <w:rsid w:val="3482D39D"/>
    <w:rsid w:val="34A8D21D"/>
    <w:rsid w:val="34E40319"/>
    <w:rsid w:val="354AF3AA"/>
    <w:rsid w:val="355F972B"/>
    <w:rsid w:val="358BCF79"/>
    <w:rsid w:val="360CA646"/>
    <w:rsid w:val="3610A851"/>
    <w:rsid w:val="364FB878"/>
    <w:rsid w:val="365A9B0C"/>
    <w:rsid w:val="36D88181"/>
    <w:rsid w:val="36EA5753"/>
    <w:rsid w:val="370A3562"/>
    <w:rsid w:val="372BBFA6"/>
    <w:rsid w:val="37428A33"/>
    <w:rsid w:val="37711311"/>
    <w:rsid w:val="37842947"/>
    <w:rsid w:val="37CB6202"/>
    <w:rsid w:val="37FE5DEF"/>
    <w:rsid w:val="383B29B1"/>
    <w:rsid w:val="384B499A"/>
    <w:rsid w:val="3858631D"/>
    <w:rsid w:val="3866B65A"/>
    <w:rsid w:val="38939D50"/>
    <w:rsid w:val="392AA46B"/>
    <w:rsid w:val="394B15FE"/>
    <w:rsid w:val="395BAE8A"/>
    <w:rsid w:val="396D517E"/>
    <w:rsid w:val="39A54E53"/>
    <w:rsid w:val="39E03B72"/>
    <w:rsid w:val="3A4F3FC4"/>
    <w:rsid w:val="3AF0BBFA"/>
    <w:rsid w:val="3AF64BBA"/>
    <w:rsid w:val="3B213D1B"/>
    <w:rsid w:val="3BC019F3"/>
    <w:rsid w:val="3BD2AC51"/>
    <w:rsid w:val="3C015CF0"/>
    <w:rsid w:val="3C18FC42"/>
    <w:rsid w:val="3CBB945B"/>
    <w:rsid w:val="3CBEB151"/>
    <w:rsid w:val="3CCD4D45"/>
    <w:rsid w:val="3CEF9F67"/>
    <w:rsid w:val="3D1572A4"/>
    <w:rsid w:val="3D3D4ADE"/>
    <w:rsid w:val="3D6DCAF7"/>
    <w:rsid w:val="3DC4EF00"/>
    <w:rsid w:val="3DD07127"/>
    <w:rsid w:val="3E26F5ED"/>
    <w:rsid w:val="3E583319"/>
    <w:rsid w:val="3E6293EE"/>
    <w:rsid w:val="3E855A03"/>
    <w:rsid w:val="3ED9B921"/>
    <w:rsid w:val="3FD28B68"/>
    <w:rsid w:val="3FF911A5"/>
    <w:rsid w:val="40132DFB"/>
    <w:rsid w:val="402AA8A5"/>
    <w:rsid w:val="4055D7B6"/>
    <w:rsid w:val="40B564F9"/>
    <w:rsid w:val="40F07C37"/>
    <w:rsid w:val="411146A6"/>
    <w:rsid w:val="411E059A"/>
    <w:rsid w:val="4162D73C"/>
    <w:rsid w:val="41E6969F"/>
    <w:rsid w:val="4213C7D6"/>
    <w:rsid w:val="4261C480"/>
    <w:rsid w:val="4288106B"/>
    <w:rsid w:val="42DB4551"/>
    <w:rsid w:val="42FDAB4B"/>
    <w:rsid w:val="43224198"/>
    <w:rsid w:val="438DDC52"/>
    <w:rsid w:val="43A465A0"/>
    <w:rsid w:val="44365F91"/>
    <w:rsid w:val="445C4644"/>
    <w:rsid w:val="445F0F41"/>
    <w:rsid w:val="44764B3A"/>
    <w:rsid w:val="44AFA1BC"/>
    <w:rsid w:val="44B9BC81"/>
    <w:rsid w:val="44FB60E7"/>
    <w:rsid w:val="4525E118"/>
    <w:rsid w:val="453D90E8"/>
    <w:rsid w:val="4589C24F"/>
    <w:rsid w:val="45972107"/>
    <w:rsid w:val="45B1B122"/>
    <w:rsid w:val="45B814FF"/>
    <w:rsid w:val="45E33B8B"/>
    <w:rsid w:val="45EB629E"/>
    <w:rsid w:val="460EB584"/>
    <w:rsid w:val="4632E0AC"/>
    <w:rsid w:val="463A6644"/>
    <w:rsid w:val="46917037"/>
    <w:rsid w:val="4692EE90"/>
    <w:rsid w:val="46CBC79E"/>
    <w:rsid w:val="46CF9A68"/>
    <w:rsid w:val="46D4ACDA"/>
    <w:rsid w:val="46E308A9"/>
    <w:rsid w:val="46E4480F"/>
    <w:rsid w:val="4797C5E6"/>
    <w:rsid w:val="47B0F28A"/>
    <w:rsid w:val="47D13BBF"/>
    <w:rsid w:val="47D8C2E9"/>
    <w:rsid w:val="481E9464"/>
    <w:rsid w:val="4837F2B3"/>
    <w:rsid w:val="490263A7"/>
    <w:rsid w:val="496D85E9"/>
    <w:rsid w:val="4A02CDFE"/>
    <w:rsid w:val="4A71D0DF"/>
    <w:rsid w:val="4AB4BC81"/>
    <w:rsid w:val="4AD80DC8"/>
    <w:rsid w:val="4AF62077"/>
    <w:rsid w:val="4B97864F"/>
    <w:rsid w:val="4BA0B924"/>
    <w:rsid w:val="4BC121AB"/>
    <w:rsid w:val="4BE3D115"/>
    <w:rsid w:val="4BE4DD03"/>
    <w:rsid w:val="4BEC22D4"/>
    <w:rsid w:val="4C0A0D88"/>
    <w:rsid w:val="4C108812"/>
    <w:rsid w:val="4CD0406A"/>
    <w:rsid w:val="4D88B10F"/>
    <w:rsid w:val="4E07C433"/>
    <w:rsid w:val="4E09871A"/>
    <w:rsid w:val="4E3E50BE"/>
    <w:rsid w:val="4E4D8C45"/>
    <w:rsid w:val="4E8ABA42"/>
    <w:rsid w:val="4ED3101B"/>
    <w:rsid w:val="4F553FE8"/>
    <w:rsid w:val="4F5E0F7E"/>
    <w:rsid w:val="4F839BEB"/>
    <w:rsid w:val="4FE4B717"/>
    <w:rsid w:val="5034186E"/>
    <w:rsid w:val="5037453F"/>
    <w:rsid w:val="50634967"/>
    <w:rsid w:val="50A63BF6"/>
    <w:rsid w:val="50A795D5"/>
    <w:rsid w:val="50B2C2FA"/>
    <w:rsid w:val="50D006FF"/>
    <w:rsid w:val="50D5A86A"/>
    <w:rsid w:val="51770214"/>
    <w:rsid w:val="51CFA6B6"/>
    <w:rsid w:val="51E78D51"/>
    <w:rsid w:val="521D10B1"/>
    <w:rsid w:val="525675FC"/>
    <w:rsid w:val="5288E384"/>
    <w:rsid w:val="52B1B2B7"/>
    <w:rsid w:val="52D73782"/>
    <w:rsid w:val="52F07AC8"/>
    <w:rsid w:val="533FFCF1"/>
    <w:rsid w:val="535CF1E3"/>
    <w:rsid w:val="53BE2529"/>
    <w:rsid w:val="53C250B0"/>
    <w:rsid w:val="53F98988"/>
    <w:rsid w:val="5432F309"/>
    <w:rsid w:val="544A91A3"/>
    <w:rsid w:val="544C96F5"/>
    <w:rsid w:val="549C1EEC"/>
    <w:rsid w:val="54EF3BCA"/>
    <w:rsid w:val="550BFB12"/>
    <w:rsid w:val="5524C350"/>
    <w:rsid w:val="55362FDC"/>
    <w:rsid w:val="55410F6B"/>
    <w:rsid w:val="555C7F23"/>
    <w:rsid w:val="55DF93CF"/>
    <w:rsid w:val="55ED9387"/>
    <w:rsid w:val="55FE8305"/>
    <w:rsid w:val="563D369D"/>
    <w:rsid w:val="565AE1DC"/>
    <w:rsid w:val="5664BBBC"/>
    <w:rsid w:val="56F2A914"/>
    <w:rsid w:val="5767F010"/>
    <w:rsid w:val="57B106A4"/>
    <w:rsid w:val="58345187"/>
    <w:rsid w:val="5874BB7E"/>
    <w:rsid w:val="58CB59CC"/>
    <w:rsid w:val="594EEB5F"/>
    <w:rsid w:val="59BAAEB3"/>
    <w:rsid w:val="59C19D0F"/>
    <w:rsid w:val="59DADBD1"/>
    <w:rsid w:val="5A5239BC"/>
    <w:rsid w:val="5A818EDC"/>
    <w:rsid w:val="5A8B158A"/>
    <w:rsid w:val="5A91E4F8"/>
    <w:rsid w:val="5AA8BDB5"/>
    <w:rsid w:val="5ABBED6E"/>
    <w:rsid w:val="5AC2A3BC"/>
    <w:rsid w:val="5B3C61E6"/>
    <w:rsid w:val="5B3F5B1F"/>
    <w:rsid w:val="5B5513AC"/>
    <w:rsid w:val="5B5517D3"/>
    <w:rsid w:val="5BE16A79"/>
    <w:rsid w:val="5C1E9CB1"/>
    <w:rsid w:val="5C387F48"/>
    <w:rsid w:val="5C7D6355"/>
    <w:rsid w:val="5D686150"/>
    <w:rsid w:val="5DA7F66E"/>
    <w:rsid w:val="5DAE4E49"/>
    <w:rsid w:val="5DD4D808"/>
    <w:rsid w:val="5DF22027"/>
    <w:rsid w:val="5E08123C"/>
    <w:rsid w:val="5E0E729A"/>
    <w:rsid w:val="5E0FEF48"/>
    <w:rsid w:val="5E52D214"/>
    <w:rsid w:val="5EF8BA9B"/>
    <w:rsid w:val="5F006353"/>
    <w:rsid w:val="5F0F87FC"/>
    <w:rsid w:val="5F2DDF0B"/>
    <w:rsid w:val="5F412F70"/>
    <w:rsid w:val="5F567159"/>
    <w:rsid w:val="5F89B1F1"/>
    <w:rsid w:val="5FA66547"/>
    <w:rsid w:val="5FE3177C"/>
    <w:rsid w:val="5FE9B775"/>
    <w:rsid w:val="5FF46B0D"/>
    <w:rsid w:val="601162D5"/>
    <w:rsid w:val="6044C816"/>
    <w:rsid w:val="60578EED"/>
    <w:rsid w:val="6060A117"/>
    <w:rsid w:val="6096D1D5"/>
    <w:rsid w:val="60A7F63C"/>
    <w:rsid w:val="60DBEAEB"/>
    <w:rsid w:val="60F7D237"/>
    <w:rsid w:val="61270F95"/>
    <w:rsid w:val="6160AE93"/>
    <w:rsid w:val="61A8DF94"/>
    <w:rsid w:val="61CF254D"/>
    <w:rsid w:val="61CF50F1"/>
    <w:rsid w:val="61D8DDF1"/>
    <w:rsid w:val="6223D672"/>
    <w:rsid w:val="624BFA19"/>
    <w:rsid w:val="626302A0"/>
    <w:rsid w:val="62870119"/>
    <w:rsid w:val="62CDEE81"/>
    <w:rsid w:val="631FD881"/>
    <w:rsid w:val="6320A80D"/>
    <w:rsid w:val="635F4300"/>
    <w:rsid w:val="637B31A2"/>
    <w:rsid w:val="638B2348"/>
    <w:rsid w:val="63E10C42"/>
    <w:rsid w:val="6426EC29"/>
    <w:rsid w:val="64447EB2"/>
    <w:rsid w:val="6485218F"/>
    <w:rsid w:val="648A3E04"/>
    <w:rsid w:val="64D1A419"/>
    <w:rsid w:val="64EAA1BF"/>
    <w:rsid w:val="6560F28F"/>
    <w:rsid w:val="656F7F7B"/>
    <w:rsid w:val="6598D61E"/>
    <w:rsid w:val="65D92176"/>
    <w:rsid w:val="660B3A4B"/>
    <w:rsid w:val="66173852"/>
    <w:rsid w:val="66F6CED4"/>
    <w:rsid w:val="6733C752"/>
    <w:rsid w:val="67422424"/>
    <w:rsid w:val="6795CC9F"/>
    <w:rsid w:val="68119B59"/>
    <w:rsid w:val="683B301F"/>
    <w:rsid w:val="683BCA2A"/>
    <w:rsid w:val="6841999B"/>
    <w:rsid w:val="68616646"/>
    <w:rsid w:val="68A06F6B"/>
    <w:rsid w:val="68D5770E"/>
    <w:rsid w:val="691EBB90"/>
    <w:rsid w:val="6958E243"/>
    <w:rsid w:val="69591EC9"/>
    <w:rsid w:val="6965AF38"/>
    <w:rsid w:val="69E91132"/>
    <w:rsid w:val="69ECD3BE"/>
    <w:rsid w:val="69F42581"/>
    <w:rsid w:val="6A242FFA"/>
    <w:rsid w:val="6A4D58CB"/>
    <w:rsid w:val="6AB9DF93"/>
    <w:rsid w:val="6ABA3235"/>
    <w:rsid w:val="6AFDF1F8"/>
    <w:rsid w:val="6B2BE78A"/>
    <w:rsid w:val="6B7561F6"/>
    <w:rsid w:val="6BD2A768"/>
    <w:rsid w:val="6BDC339C"/>
    <w:rsid w:val="6C11913E"/>
    <w:rsid w:val="6C171858"/>
    <w:rsid w:val="6C3C7A2E"/>
    <w:rsid w:val="6CCFADB1"/>
    <w:rsid w:val="6CECDF9B"/>
    <w:rsid w:val="6D1BC76B"/>
    <w:rsid w:val="6D425ED1"/>
    <w:rsid w:val="6DAB2897"/>
    <w:rsid w:val="6DDD3081"/>
    <w:rsid w:val="6DED6FEF"/>
    <w:rsid w:val="6E06D01A"/>
    <w:rsid w:val="6E24BA2D"/>
    <w:rsid w:val="6E307735"/>
    <w:rsid w:val="6E949E93"/>
    <w:rsid w:val="6F14741B"/>
    <w:rsid w:val="6F27E1DA"/>
    <w:rsid w:val="6F5D2916"/>
    <w:rsid w:val="6FB00991"/>
    <w:rsid w:val="6FB0B3CB"/>
    <w:rsid w:val="6FD9A0CA"/>
    <w:rsid w:val="700B5B45"/>
    <w:rsid w:val="70163F66"/>
    <w:rsid w:val="70589455"/>
    <w:rsid w:val="707B6000"/>
    <w:rsid w:val="70EB92D2"/>
    <w:rsid w:val="710D97B6"/>
    <w:rsid w:val="71306FD6"/>
    <w:rsid w:val="714ABE67"/>
    <w:rsid w:val="7184D7B7"/>
    <w:rsid w:val="71AC6E6B"/>
    <w:rsid w:val="71EDF77C"/>
    <w:rsid w:val="71FD823B"/>
    <w:rsid w:val="72031909"/>
    <w:rsid w:val="72097F3A"/>
    <w:rsid w:val="722C242F"/>
    <w:rsid w:val="723E2AB8"/>
    <w:rsid w:val="72A9BD0C"/>
    <w:rsid w:val="72B35813"/>
    <w:rsid w:val="7387C876"/>
    <w:rsid w:val="73DE4CED"/>
    <w:rsid w:val="7423B26F"/>
    <w:rsid w:val="74666751"/>
    <w:rsid w:val="7480FE01"/>
    <w:rsid w:val="7507A3DB"/>
    <w:rsid w:val="7530249C"/>
    <w:rsid w:val="753EDB53"/>
    <w:rsid w:val="75526141"/>
    <w:rsid w:val="75CAE77F"/>
    <w:rsid w:val="761DB1E4"/>
    <w:rsid w:val="765603AD"/>
    <w:rsid w:val="766786B6"/>
    <w:rsid w:val="7667BCEC"/>
    <w:rsid w:val="769C7D2E"/>
    <w:rsid w:val="76A5AE9B"/>
    <w:rsid w:val="773A4CAB"/>
    <w:rsid w:val="773F383E"/>
    <w:rsid w:val="7775BFDA"/>
    <w:rsid w:val="7783F5CD"/>
    <w:rsid w:val="7799E330"/>
    <w:rsid w:val="77CFCAD4"/>
    <w:rsid w:val="77F72F0B"/>
    <w:rsid w:val="78169951"/>
    <w:rsid w:val="782945D3"/>
    <w:rsid w:val="784803FE"/>
    <w:rsid w:val="78497F13"/>
    <w:rsid w:val="784EE602"/>
    <w:rsid w:val="7909B70D"/>
    <w:rsid w:val="790A268A"/>
    <w:rsid w:val="794BA59B"/>
    <w:rsid w:val="794E6AC3"/>
    <w:rsid w:val="796A9FBC"/>
    <w:rsid w:val="7998A792"/>
    <w:rsid w:val="79DA3AF7"/>
    <w:rsid w:val="79F65421"/>
    <w:rsid w:val="7A5672AE"/>
    <w:rsid w:val="7B7D73AD"/>
    <w:rsid w:val="7B8DE867"/>
    <w:rsid w:val="7BE16E9E"/>
    <w:rsid w:val="7BF7D71B"/>
    <w:rsid w:val="7C002571"/>
    <w:rsid w:val="7C0C5841"/>
    <w:rsid w:val="7C127D1A"/>
    <w:rsid w:val="7CA204C5"/>
    <w:rsid w:val="7CC89AFA"/>
    <w:rsid w:val="7CDC7535"/>
    <w:rsid w:val="7CF39B17"/>
    <w:rsid w:val="7CFF7A9A"/>
    <w:rsid w:val="7D1B5D38"/>
    <w:rsid w:val="7D932B25"/>
    <w:rsid w:val="7DD54F29"/>
    <w:rsid w:val="7DD69EA2"/>
    <w:rsid w:val="7DE01AE4"/>
    <w:rsid w:val="7E043A41"/>
    <w:rsid w:val="7E1AD68D"/>
    <w:rsid w:val="7E45990C"/>
    <w:rsid w:val="7E5155BF"/>
    <w:rsid w:val="7E5FEA6E"/>
    <w:rsid w:val="7EE48BB6"/>
    <w:rsid w:val="7EF1F0AB"/>
    <w:rsid w:val="7F2D05DB"/>
    <w:rsid w:val="7F58EC97"/>
    <w:rsid w:val="7F6F8D74"/>
    <w:rsid w:val="7FA3AFE2"/>
    <w:rsid w:val="7FF66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121AB"/>
  <w15:chartTrackingRefBased/>
  <w15:docId w15:val="{8D5624AA-73C9-4C50-8509-187D6A8DD8D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11FB15ED"/>
    <w:pPr>
      <w:spacing/>
      <w:ind w:left="720"/>
      <w:contextualSpacing/>
    </w:pPr>
  </w:style>
  <w:style w:type="character" w:styleId="Hyperlink">
    <w:uiPriority w:val="99"/>
    <w:name w:val="Hyperlink"/>
    <w:basedOn w:val="DefaultParagraphFont"/>
    <w:unhideWhenUsed/>
    <w:rsid w:val="11FB15ED"/>
    <w:rPr>
      <w:color w:val="467886"/>
      <w:u w:val="single"/>
    </w:rPr>
  </w:style>
  <w:style w:type="paragraph" w:styleId="Header">
    <w:uiPriority w:val="99"/>
    <w:name w:val="header"/>
    <w:basedOn w:val="Normal"/>
    <w:unhideWhenUsed/>
    <w:rsid w:val="11FB15ED"/>
    <w:pPr>
      <w:tabs>
        <w:tab w:val="center" w:leader="none" w:pos="4680"/>
        <w:tab w:val="right" w:leader="none" w:pos="9360"/>
      </w:tabs>
      <w:spacing w:after="0" w:line="240" w:lineRule="auto"/>
    </w:pPr>
  </w:style>
  <w:style w:type="paragraph" w:styleId="Footer">
    <w:uiPriority w:val="99"/>
    <w:name w:val="footer"/>
    <w:basedOn w:val="Normal"/>
    <w:unhideWhenUsed/>
    <w:rsid w:val="11FB15ED"/>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mailto:ana.miller-ter-kuile@nau.edu" TargetMode="External" Id="R877a95d61253437a" /><Relationship Type="http://schemas.openxmlformats.org/officeDocument/2006/relationships/hyperlink" Target="mailto:an_bui@ucsb.edu" TargetMode="External" Id="Rc9024d5549da4b44" /><Relationship Type="http://schemas.openxmlformats.org/officeDocument/2006/relationships/hyperlink" Target="mailto:aaapigo@uci.edu" TargetMode="External" Id="Re574716b86374b2e" /><Relationship Type="http://schemas.openxmlformats.org/officeDocument/2006/relationships/hyperlink" Target="mailto:shelby.lamm@nau.edu" TargetMode="External" Id="R3b879eb6f0a34e81" /><Relationship Type="http://schemas.openxmlformats.org/officeDocument/2006/relationships/hyperlink" Target="mailto:megan_swan@nps.gov" TargetMode="External" Id="Rd2fad782c01f40ad" /><Relationship Type="http://schemas.openxmlformats.org/officeDocument/2006/relationships/hyperlink" Target="mailto:jamie.l.sanderlin@usda.gov" TargetMode="External" Id="R45cb11859a17460f" /><Relationship Type="http://schemas.openxmlformats.org/officeDocument/2006/relationships/hyperlink" Target="mailto:kiona.ogle@nau.edu" TargetMode="External" Id="R7fe8d1120c334672" /><Relationship Type="http://schemas.openxmlformats.org/officeDocument/2006/relationships/hyperlink" Target="https://doi.org/10.5281/zenodo.13737499" TargetMode="External" Id="Rc1168b33318d4290" /><Relationship Type="http://schemas.openxmlformats.org/officeDocument/2006/relationships/hyperlink" Target="https://doi.org/10.1111/2041-210X.12029" TargetMode="External" Id="R32886e88f5454b0a" /><Relationship Type="http://schemas.openxmlformats.org/officeDocument/2006/relationships/hyperlink" Target="https://doi.org/10.6073/PASTA/90F40FE4A7AB5ED5BCAB35272D6E9D84" TargetMode="External" Id="R7d738b5bf9034d4b" /><Relationship Type="http://schemas.openxmlformats.org/officeDocument/2006/relationships/hyperlink" Target="https://doi.org/10.6073/PASTA/17B63F19967D13BA55ACB5ED4D9601DE" TargetMode="External" Id="R6a8c4b0f1b224fff" /><Relationship Type="http://schemas.openxmlformats.org/officeDocument/2006/relationships/hyperlink" Target="https://doi.org/10.1603/0046-225X(2008)37[686:IOALLS]2.0.CO;2" TargetMode="External" Id="Rb4437e72528149c0" /><Relationship Type="http://schemas.openxmlformats.org/officeDocument/2006/relationships/hyperlink" Target="https://doi.org/10.1093/ee/nvx053" TargetMode="External" Id="R0bfb766a20514601" /><Relationship Type="http://schemas.openxmlformats.org/officeDocument/2006/relationships/hyperlink" Target="https://doi.org/10.1038/s41598-020-76833-5" TargetMode="External" Id="Rfa162900fede4875" /><Relationship Type="http://schemas.openxmlformats.org/officeDocument/2006/relationships/hyperlink" Target="https://doi.org/10.1111/2041-210X.12296" TargetMode="External" Id="R45516b0c94724b90" /><Relationship Type="http://schemas.openxmlformats.org/officeDocument/2006/relationships/hyperlink" Target="https://doi.org/10.1002/ecy.2986" TargetMode="External" Id="Rf7e25ad66a6046c0" /><Relationship Type="http://schemas.openxmlformats.org/officeDocument/2006/relationships/hyperlink" Target="https://doi.org/10.1111/gcb.14601" TargetMode="External" Id="R1ea2f5bb64924a2b" /><Relationship Type="http://schemas.openxmlformats.org/officeDocument/2006/relationships/hyperlink" Target="https://doi.org/10.1111/ddi.13952" TargetMode="External" Id="R15f6d3e98f9249eb" /><Relationship Type="http://schemas.openxmlformats.org/officeDocument/2006/relationships/hyperlink" Target="https://doi.org/10.1111/1365-2745.12021" TargetMode="External" Id="Re29c020e85d24067" /><Relationship Type="http://schemas.openxmlformats.org/officeDocument/2006/relationships/hyperlink" Target="https://doi.org/10.1111/brv.12816" TargetMode="External" Id="R9a9f33221444421e" /><Relationship Type="http://schemas.openxmlformats.org/officeDocument/2006/relationships/hyperlink" Target="https://doi.org/10.1016/j.tree.2019.03.010" TargetMode="External" Id="Rcaf04d43da924ed7" /><Relationship Type="http://schemas.openxmlformats.org/officeDocument/2006/relationships/hyperlink" Target="https://doi.org/10.1111/ecog.04957" TargetMode="External" Id="Ra27c037895fa4e93" /><Relationship Type="http://schemas.openxmlformats.org/officeDocument/2006/relationships/hyperlink" Target="https://doi.org/10.1038/s41467-020-15438-y" TargetMode="External" Id="Re7fc71781a544539" /><Relationship Type="http://schemas.openxmlformats.org/officeDocument/2006/relationships/hyperlink" Target="https://doi.org/10.1890/0012-9658(2006)87[842:ESRAAB]2.0.CO;2" TargetMode="External" Id="R1974a4ee99a440b5" /><Relationship Type="http://schemas.openxmlformats.org/officeDocument/2006/relationships/hyperlink" Target="https://doi.org/10.1111/j.1461-0248.2004.00603.x" TargetMode="External" Id="R99e184e8426e4702" /><Relationship Type="http://schemas.openxmlformats.org/officeDocument/2006/relationships/hyperlink" Target="https://doi.org/10.1016/j.tree.2015.05.002" TargetMode="External" Id="R9b6bdfbabeec47a9" /><Relationship Type="http://schemas.openxmlformats.org/officeDocument/2006/relationships/hyperlink" Target="https://doi.org/10.1111/ddi.12312" TargetMode="External" Id="R71a3e17232834924" /><Relationship Type="http://schemas.openxmlformats.org/officeDocument/2006/relationships/hyperlink" Target="https://doi.org/10.1111/brv.12461" TargetMode="External" Id="R4ee35f26992f41b1" /><Relationship Type="http://schemas.openxmlformats.org/officeDocument/2006/relationships/hyperlink" Target="https://doi.org/10.1080/0266476042000214501" TargetMode="External" Id="R99e9e4edae4a4039" /><Relationship Type="http://schemas.openxmlformats.org/officeDocument/2006/relationships/hyperlink" Target="https://doi.org/10.1111/j.1365-2486.2009.01861.x" TargetMode="External" Id="Rb3b788ccacda46e9" /><Relationship Type="http://schemas.openxmlformats.org/officeDocument/2006/relationships/hyperlink" Target="https://doi.org/10.1111/2041-210X.12569" TargetMode="External" Id="Rb26f946b16c34cbd" /><Relationship Type="http://schemas.openxmlformats.org/officeDocument/2006/relationships/hyperlink" Target="https://doi.org/10.1098/rspb.2012.1902" TargetMode="External" Id="R60e3e254e9a84a4e" /><Relationship Type="http://schemas.openxmlformats.org/officeDocument/2006/relationships/hyperlink" Target="https://doi.org/10.1016/j.tree.2013.10.012" TargetMode="External" Id="R4df02d54f0934f14" /><Relationship Type="http://schemas.openxmlformats.org/officeDocument/2006/relationships/hyperlink" Target="https://doi.org/10.1111/gcb.12642" TargetMode="External" Id="Rea3481ee89884937" /><Relationship Type="http://schemas.openxmlformats.org/officeDocument/2006/relationships/hyperlink" Target="https://doi.org/10.1007/s13253-016-0265-2" TargetMode="External" Id="Rdd0ed50233e84a70" /><Relationship Type="http://schemas.openxmlformats.org/officeDocument/2006/relationships/hyperlink" Target="https://doi.org/10.1002/ece3.915" TargetMode="External" Id="R4218d215eed14b4e" /><Relationship Type="http://schemas.openxmlformats.org/officeDocument/2006/relationships/hyperlink" Target="https://doi.org/10.1126/sciadv.abm9982" TargetMode="External" Id="R8b5cbb1e9c6e481a" /><Relationship Type="http://schemas.openxmlformats.org/officeDocument/2006/relationships/hyperlink" Target="https://doi.org/10.1111/gcb.16114" TargetMode="External" Id="R630f7bd79c804df6" /><Relationship Type="http://schemas.openxmlformats.org/officeDocument/2006/relationships/hyperlink" Target="https://doi.org/10.1016/j.rama.2014.12.011" TargetMode="External" Id="Rc0607a0c54d74db5" /><Relationship Type="http://schemas.openxmlformats.org/officeDocument/2006/relationships/hyperlink" Target="https://doi.org/10.2307/2261564" TargetMode="External" Id="R9e8a2d3d518a4219" /><Relationship Type="http://schemas.openxmlformats.org/officeDocument/2006/relationships/hyperlink" Target="https://doi.org/10.1371/journal.pone.0111436" TargetMode="External" Id="R09b76d1f081b4ac5" /><Relationship Type="http://schemas.openxmlformats.org/officeDocument/2006/relationships/hyperlink" Target="https://doi.org/10.1556/comec.9.2008.2.10" TargetMode="External" Id="R90a40b63753f473d" /><Relationship Type="http://schemas.openxmlformats.org/officeDocument/2006/relationships/hyperlink" Target="https://doi.org/10.1046/j.1365-2656.1999.00343.x" TargetMode="External" Id="R8ab0c27d2c2c454a" /><Relationship Type="http://schemas.openxmlformats.org/officeDocument/2006/relationships/hyperlink" Target="https://doi.org/10.1098/rspb.2016.0084" TargetMode="External" Id="R4577390fc95b4491" /><Relationship Type="http://schemas.openxmlformats.org/officeDocument/2006/relationships/hyperlink" Target="https://doi.org/10.6073/PASTA/8DA81E91177DC6029D147990D1181BE3" TargetMode="External" Id="R7b637625b84f49c7" /><Relationship Type="http://schemas.openxmlformats.org/officeDocument/2006/relationships/hyperlink" Target="https://doi.org/10.1111/ele.12073" TargetMode="External" Id="R0249b8d0b60c4879" /><Relationship Type="http://schemas.openxmlformats.org/officeDocument/2006/relationships/hyperlink" Target="https://doi.org/10.1890/0012-9658(2002)083[2248:ESORWD]2.0.CO;2" TargetMode="External" Id="Ra616d7ac3a594a87" /><Relationship Type="http://schemas.openxmlformats.org/officeDocument/2006/relationships/hyperlink" Target="https://doi.org/10.1111/1365-2435.13882" TargetMode="External" Id="R4542a038bc504b60" /><Relationship Type="http://schemas.openxmlformats.org/officeDocument/2006/relationships/hyperlink" Target="https://doi.org/10.1007/s00442-004-1725-x" TargetMode="External" Id="R9cd6cda486f748e6" /><Relationship Type="http://schemas.openxmlformats.org/officeDocument/2006/relationships/hyperlink" Target="https://doi.org/10.1111/j.0030-1299.2004.12800.x" TargetMode="External" Id="Rfb6ed4704c744f92" /><Relationship Type="http://schemas.openxmlformats.org/officeDocument/2006/relationships/hyperlink" Target="https://doi.org/10.1139/z2012-064" TargetMode="External" Id="R8f66047b43a54fab" /><Relationship Type="http://schemas.openxmlformats.org/officeDocument/2006/relationships/hyperlink" Target="https://doi.org/10.6073/PASTA/DECDAA0C695CB2070C73F5B684A32E73" TargetMode="External" Id="R8b4d20a85ab1424b" /><Relationship Type="http://schemas.openxmlformats.org/officeDocument/2006/relationships/hyperlink" Target="https://doi.org/10.1002/ece3.1155" TargetMode="External" Id="R6c8a4ee7fb3d477b" /><Relationship Type="http://schemas.openxmlformats.org/officeDocument/2006/relationships/hyperlink" Target="https://doi.org/10.1371/journal.pbio.1001569" TargetMode="External" Id="Rb2e6e379d2d446f9" /><Relationship Type="http://schemas.openxmlformats.org/officeDocument/2006/relationships/hyperlink" Target="https://doi.org/10.6073/PASTA/743C6B205E38A087BC54925ED258F549" TargetMode="External" Id="R7a0cb3d5fcb04c7a" /><Relationship Type="http://schemas.openxmlformats.org/officeDocument/2006/relationships/hyperlink" Target="https://doi.org/10.1111/ele.12399" TargetMode="External" Id="R2a16294a556b4b0a" /><Relationship Type="http://schemas.openxmlformats.org/officeDocument/2006/relationships/hyperlink" Target="https://doi.org/10.1214/13-BA806" TargetMode="External" Id="Rca14bddc883f4137" /><Relationship Type="http://schemas.openxmlformats.org/officeDocument/2006/relationships/hyperlink" Target="https://CRAN.R-project.org/package=vegan" TargetMode="External" Id="Rf2deee0160024e5f" /><Relationship Type="http://schemas.openxmlformats.org/officeDocument/2006/relationships/hyperlink" Target="https://doi.org/10.1016/j.ecolind.2011.10.008" TargetMode="External" Id="Rf284ecae053b4444" /><Relationship Type="http://schemas.openxmlformats.org/officeDocument/2006/relationships/hyperlink" Target="https://doi.org/10.1111/2041-210X.12950" TargetMode="External" Id="R588729f1f509487f" /><Relationship Type="http://schemas.openxmlformats.org/officeDocument/2006/relationships/hyperlink" Target="https://doi.org/10.1111/j.0030-1299.2005.13534.x" TargetMode="External" Id="R0611ff347e494d26" /><Relationship Type="http://schemas.openxmlformats.org/officeDocument/2006/relationships/hyperlink" Target="https://doi.org/10.1111/1365-2664.12252" TargetMode="External" Id="R45beac7404e0470b" /><Relationship Type="http://schemas.openxmlformats.org/officeDocument/2006/relationships/hyperlink" Target="https://doi.org/10.1007/s00442-011-1916-1" TargetMode="External" Id="R3d6de48a4ea3459f" /><Relationship Type="http://schemas.openxmlformats.org/officeDocument/2006/relationships/hyperlink" Target="https://doi.org/10.1038/s41598-019-47541-6" TargetMode="External" Id="Rcb955289819d485b" /><Relationship Type="http://schemas.openxmlformats.org/officeDocument/2006/relationships/hyperlink" Target="https://doi.org/10.1002/ecy.2438" TargetMode="External" Id="Rbaa439c89c934cbd" /><Relationship Type="http://schemas.openxmlformats.org/officeDocument/2006/relationships/hyperlink" Target="https://doi.org/10.1098/rspb.2011.0332" TargetMode="External" Id="R66e4a4fd2c58448f" /><Relationship Type="http://schemas.openxmlformats.org/officeDocument/2006/relationships/hyperlink" Target="https://doi.org/10.57830/2300890" TargetMode="External" Id="R68be959dd0fc47b5" /><Relationship Type="http://schemas.openxmlformats.org/officeDocument/2006/relationships/hyperlink" Target="https://doi.org/10.1038/35096558" TargetMode="External" Id="R05b3008a18674a9e" /><Relationship Type="http://schemas.openxmlformats.org/officeDocument/2006/relationships/hyperlink" Target="https://doi.org/10.1111/2041-210X.13378" TargetMode="External" Id="Rc6fa2d035d0346a9" /><Relationship Type="http://schemas.openxmlformats.org/officeDocument/2006/relationships/hyperlink" Target="https://doi.org/10.1111/ele.13898" TargetMode="External" Id="Rf9d0c44a257f4b84" /><Relationship Type="http://schemas.openxmlformats.org/officeDocument/2006/relationships/hyperlink" Target="https://doi.org/10.1126/science.aad8466" TargetMode="External" Id="R40611d96c36d4064" /><Relationship Type="http://schemas.openxmlformats.org/officeDocument/2006/relationships/hyperlink" Target="https://doi.org/10.1016/j.envexpbot.2010.10.020" TargetMode="External" Id="R637822af091a4b51" /><Relationship Type="http://schemas.openxmlformats.org/officeDocument/2006/relationships/hyperlink" Target="https://doi.org/10.1111/geb.13734" TargetMode="External" Id="R3d972005f91740bf" /><Relationship Type="http://schemas.openxmlformats.org/officeDocument/2006/relationships/hyperlink" Target="https://doi.org/10.1016/j.biocon.2009.11.016" TargetMode="External" Id="Rab9a14652def41d3" /><Relationship Type="http://schemas.openxmlformats.org/officeDocument/2006/relationships/image" Target="/media/image.jpg" Id="Rfa311387883d4165" /><Relationship Type="http://schemas.openxmlformats.org/officeDocument/2006/relationships/header" Target="header.xml" Id="R628f0ba70f6e4d46" /><Relationship Type="http://schemas.openxmlformats.org/officeDocument/2006/relationships/footer" Target="footer.xml" Id="Rbd923f467a994c18" /><Relationship Type="http://schemas.openxmlformats.org/officeDocument/2006/relationships/numbering" Target="numbering.xml" Id="Rbc297afe3a274513" /><Relationship Type="http://schemas.openxmlformats.org/officeDocument/2006/relationships/image" Target="/media/image7.jpg" Id="R233dc484f8c6484a" /><Relationship Type="http://schemas.openxmlformats.org/officeDocument/2006/relationships/image" Target="/media/image8.jpg" Id="R9d6133274b384f28" /><Relationship Type="http://schemas.microsoft.com/office/2011/relationships/people" Target="people.xml" Id="Rac598cbb635b4ca0" /><Relationship Type="http://schemas.microsoft.com/office/2011/relationships/commentsExtended" Target="commentsExtended.xml" Id="R381095abc81b4e82" /><Relationship Type="http://schemas.microsoft.com/office/2016/09/relationships/commentsIds" Target="commentsIds.xml" Id="Re7069f8c02594ad9" /><Relationship Type="http://schemas.openxmlformats.org/officeDocument/2006/relationships/image" Target="/media/imageb.jpg" Id="Rc6ed2bfb34094d6b" /><Relationship Type="http://schemas.openxmlformats.org/officeDocument/2006/relationships/image" Target="/media/imaged.jpg" Id="Rc3f230b19aff4445" /><Relationship Type="http://schemas.openxmlformats.org/officeDocument/2006/relationships/image" Target="/media/imagee.jpg" Id="Raea2dc562f714dd1"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2025-02-24T15:34:03.3045236Z</dcterms:created>
  <dcterms:modified xsi:type="dcterms:W3CDTF">2025-04-09T00:01:37.2007073Z</dcterms:modified>
  <dc:creator>Ana Teresa Miller ter Kuile</dc:creator>
  <lastModifiedBy>Ana Teresa Miller ter Kuile</lastModifiedBy>
</coreProperties>
</file>